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3730515"/>
    <w:p w14:paraId="389D0D6C" w14:textId="77777777" w:rsidR="001E3FBF" w:rsidRPr="00514A2D" w:rsidRDefault="001E3FBF" w:rsidP="001E3FBF">
      <w:pPr>
        <w:spacing w:after="0"/>
        <w:jc w:val="center"/>
        <w:rPr>
          <w:rFonts w:ascii="Century Gothic" w:hAnsi="Century Gothic"/>
          <w:b/>
          <w:bCs/>
          <w:color w:val="FFFFFF"/>
          <w:sz w:val="20"/>
          <w:szCs w:val="20"/>
        </w:rPr>
      </w:pPr>
      <w:r w:rsidRPr="00514A2D">
        <w:rPr>
          <w:rFonts w:ascii="Century Gothic" w:hAnsi="Century Gothic"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BF1668D" wp14:editId="36F80DC8">
                <wp:simplePos x="0" y="0"/>
                <wp:positionH relativeFrom="margin">
                  <wp:posOffset>-1079633</wp:posOffset>
                </wp:positionH>
                <wp:positionV relativeFrom="page">
                  <wp:posOffset>-41275</wp:posOffset>
                </wp:positionV>
                <wp:extent cx="7772400" cy="10039350"/>
                <wp:effectExtent l="0" t="0" r="0" b="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39350"/>
                        </a:xfrm>
                        <a:prstGeom prst="rect">
                          <a:avLst/>
                        </a:prstGeom>
                        <a:solidFill>
                          <a:srgbClr val="7B202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56EE2D7" id="Rectángulo 7" o:spid="_x0000_s1026" style="position:absolute;margin-left:-85pt;margin-top:-3.25pt;width:612pt;height:790.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" fillcolor="#7b202e" stroked="f">
                <w10:wrap anchorx="margin" anchory="page"/>
              </v:rect>
            </w:pict>
          </mc:Fallback>
        </mc:AlternateContent>
      </w:r>
      <w:r w:rsidRPr="00514A2D">
        <w:rPr>
          <w:rFonts w:ascii="Century Gothic" w:hAnsi="Century Gothic"/>
          <w:b/>
          <w:bCs/>
          <w:color w:val="FFFFFF"/>
          <w:sz w:val="20"/>
          <w:szCs w:val="20"/>
        </w:rPr>
        <w:t>GOBIERNO MUNICIPAL DE PUERTO VALLARTA</w:t>
      </w:r>
    </w:p>
    <w:p w14:paraId="7C18BFE6" w14:textId="77777777" w:rsidR="001E3FBF" w:rsidRPr="00514A2D" w:rsidRDefault="001E3FBF" w:rsidP="001E3FBF">
      <w:pPr>
        <w:spacing w:after="0"/>
        <w:jc w:val="center"/>
        <w:rPr>
          <w:rFonts w:ascii="Century Gothic" w:hAnsi="Century Gothic"/>
          <w:b/>
          <w:bCs/>
          <w:color w:val="FFFFFF"/>
          <w:sz w:val="20"/>
          <w:szCs w:val="20"/>
        </w:rPr>
      </w:pPr>
      <w:r w:rsidRPr="00514A2D">
        <w:rPr>
          <w:rFonts w:ascii="Century Gothic" w:hAnsi="Century Gothic"/>
          <w:b/>
          <w:bCs/>
          <w:color w:val="FFFFFF"/>
          <w:sz w:val="20"/>
          <w:szCs w:val="20"/>
        </w:rPr>
        <w:t>2021-2024</w:t>
      </w:r>
    </w:p>
    <w:p w14:paraId="5C86C853" w14:textId="77777777" w:rsidR="001E3FBF" w:rsidRPr="00514A2D" w:rsidRDefault="001E3FBF" w:rsidP="001E3FBF">
      <w:pPr>
        <w:spacing w:after="0"/>
        <w:jc w:val="center"/>
        <w:rPr>
          <w:rFonts w:ascii="Century Gothic" w:hAnsi="Century Gothic"/>
          <w:color w:val="FFFFFF"/>
          <w:sz w:val="20"/>
          <w:szCs w:val="20"/>
        </w:rPr>
      </w:pPr>
    </w:p>
    <w:p w14:paraId="39BFF60A" w14:textId="77777777" w:rsidR="001E3FBF" w:rsidRPr="00514A2D" w:rsidRDefault="001E3FBF" w:rsidP="001E3FBF">
      <w:pPr>
        <w:spacing w:after="0"/>
        <w:jc w:val="center"/>
        <w:rPr>
          <w:rFonts w:ascii="Century Gothic" w:hAnsi="Century Gothic"/>
          <w:color w:val="FFFFFF"/>
          <w:sz w:val="20"/>
          <w:szCs w:val="20"/>
        </w:rPr>
      </w:pPr>
    </w:p>
    <w:p w14:paraId="144EA7F7" w14:textId="77777777" w:rsidR="001E3FBF" w:rsidRPr="00514A2D" w:rsidRDefault="001E3FBF" w:rsidP="001E3FBF">
      <w:pPr>
        <w:spacing w:after="0"/>
        <w:jc w:val="center"/>
        <w:rPr>
          <w:rFonts w:ascii="Century Gothic" w:hAnsi="Century Gothic"/>
          <w:color w:val="FFFFFF"/>
          <w:sz w:val="20"/>
          <w:szCs w:val="20"/>
        </w:rPr>
      </w:pPr>
    </w:p>
    <w:p w14:paraId="288E6967" w14:textId="77777777" w:rsidR="001E3FBF" w:rsidRPr="00514A2D" w:rsidRDefault="001E3FBF" w:rsidP="001E3FBF">
      <w:pPr>
        <w:spacing w:after="0"/>
        <w:jc w:val="center"/>
        <w:rPr>
          <w:rFonts w:ascii="Century Gothic" w:hAnsi="Century Gothic"/>
          <w:color w:val="FFFFFF"/>
          <w:sz w:val="20"/>
          <w:szCs w:val="20"/>
        </w:rPr>
      </w:pPr>
    </w:p>
    <w:p w14:paraId="7A6E5082" w14:textId="77777777" w:rsidR="001E3FBF" w:rsidRPr="00514A2D" w:rsidRDefault="001E3FBF" w:rsidP="001E3FBF">
      <w:pPr>
        <w:spacing w:after="0"/>
        <w:jc w:val="center"/>
        <w:rPr>
          <w:rFonts w:ascii="Century Gothic" w:hAnsi="Century Gothic"/>
          <w:color w:val="FFFFFF"/>
          <w:sz w:val="20"/>
          <w:szCs w:val="20"/>
        </w:rPr>
      </w:pPr>
    </w:p>
    <w:p w14:paraId="75137EFD" w14:textId="77777777" w:rsidR="001E3FBF" w:rsidRPr="00514A2D" w:rsidRDefault="001E3FBF" w:rsidP="001E3FBF">
      <w:pPr>
        <w:spacing w:after="0"/>
        <w:jc w:val="center"/>
        <w:rPr>
          <w:rFonts w:ascii="Century Gothic" w:hAnsi="Century Gothic"/>
          <w:color w:val="FFFFFF"/>
          <w:sz w:val="20"/>
          <w:szCs w:val="20"/>
        </w:rPr>
      </w:pPr>
    </w:p>
    <w:p w14:paraId="56AAA8CF" w14:textId="77777777" w:rsidR="0081203D" w:rsidRPr="00514A2D" w:rsidRDefault="0081203D" w:rsidP="001E3FBF">
      <w:pPr>
        <w:spacing w:after="0"/>
        <w:jc w:val="center"/>
        <w:rPr>
          <w:rFonts w:ascii="Century Gothic" w:hAnsi="Century Gothic"/>
          <w:b/>
          <w:bCs/>
          <w:color w:val="FFFFFF"/>
          <w:sz w:val="20"/>
          <w:szCs w:val="20"/>
        </w:rPr>
      </w:pPr>
      <w:r w:rsidRPr="00514A2D">
        <w:rPr>
          <w:rFonts w:ascii="Century Gothic" w:hAnsi="Century Gothic"/>
          <w:b/>
          <w:bCs/>
          <w:color w:val="FFFFFF"/>
          <w:sz w:val="20"/>
          <w:szCs w:val="20"/>
        </w:rPr>
        <w:t>PROGRAMA PRESUPUESTARIO</w:t>
      </w:r>
    </w:p>
    <w:p w14:paraId="5B897256" w14:textId="600D19C1" w:rsidR="001E3FBF" w:rsidRPr="00514A2D" w:rsidRDefault="001E3FBF" w:rsidP="001E3FBF">
      <w:pPr>
        <w:spacing w:after="0"/>
        <w:jc w:val="center"/>
        <w:rPr>
          <w:rFonts w:ascii="Century Gothic" w:hAnsi="Century Gothic"/>
          <w:b/>
          <w:bCs/>
          <w:color w:val="FFFFFF"/>
          <w:sz w:val="20"/>
          <w:szCs w:val="20"/>
        </w:rPr>
      </w:pPr>
      <w:r w:rsidRPr="00514A2D">
        <w:rPr>
          <w:rFonts w:ascii="Century Gothic" w:hAnsi="Century Gothic"/>
          <w:b/>
          <w:bCs/>
          <w:color w:val="FFFFFF"/>
          <w:sz w:val="20"/>
          <w:szCs w:val="20"/>
        </w:rPr>
        <w:t>202</w:t>
      </w:r>
      <w:r w:rsidR="00641044">
        <w:rPr>
          <w:rFonts w:ascii="Century Gothic" w:hAnsi="Century Gothic"/>
          <w:b/>
          <w:bCs/>
          <w:color w:val="FFFFFF"/>
          <w:sz w:val="20"/>
          <w:szCs w:val="20"/>
        </w:rPr>
        <w:t>3</w:t>
      </w:r>
      <w:r w:rsidRPr="00514A2D">
        <w:rPr>
          <w:rFonts w:ascii="Century Gothic" w:hAnsi="Century Gothic"/>
          <w:b/>
          <w:bCs/>
          <w:color w:val="FFFFFF"/>
          <w:sz w:val="20"/>
          <w:szCs w:val="20"/>
        </w:rPr>
        <w:t>-202</w:t>
      </w:r>
      <w:r w:rsidR="00641044">
        <w:rPr>
          <w:rFonts w:ascii="Century Gothic" w:hAnsi="Century Gothic"/>
          <w:b/>
          <w:bCs/>
          <w:color w:val="FFFFFF"/>
          <w:sz w:val="20"/>
          <w:szCs w:val="20"/>
        </w:rPr>
        <w:t>4</w:t>
      </w:r>
    </w:p>
    <w:p w14:paraId="42F42CDA" w14:textId="77777777" w:rsidR="001E3FBF" w:rsidRPr="00514A2D" w:rsidRDefault="001E3FBF" w:rsidP="001E3FBF">
      <w:pPr>
        <w:jc w:val="center"/>
        <w:rPr>
          <w:rFonts w:ascii="Century Gothic" w:hAnsi="Century Gothic"/>
          <w:color w:val="FFFFFF"/>
          <w:sz w:val="20"/>
          <w:szCs w:val="20"/>
        </w:rPr>
      </w:pPr>
    </w:p>
    <w:p w14:paraId="2C697858" w14:textId="77777777" w:rsidR="001E3FBF" w:rsidRPr="00514A2D" w:rsidRDefault="001E3FBF" w:rsidP="001E3FBF">
      <w:pPr>
        <w:jc w:val="center"/>
        <w:rPr>
          <w:rFonts w:ascii="Century Gothic" w:hAnsi="Century Gothic"/>
          <w:color w:val="FFFFFF"/>
          <w:sz w:val="20"/>
          <w:szCs w:val="20"/>
        </w:rPr>
      </w:pPr>
    </w:p>
    <w:p w14:paraId="653A96F1" w14:textId="77777777" w:rsidR="001E3FBF" w:rsidRPr="00514A2D" w:rsidRDefault="001E3FBF" w:rsidP="001E3FBF">
      <w:pPr>
        <w:jc w:val="center"/>
        <w:rPr>
          <w:rFonts w:ascii="Century Gothic" w:hAnsi="Century Gothic"/>
          <w:color w:val="FFFFFF"/>
          <w:sz w:val="20"/>
          <w:szCs w:val="20"/>
        </w:rPr>
      </w:pPr>
    </w:p>
    <w:p w14:paraId="13BD86A0" w14:textId="77777777" w:rsidR="001E3FBF" w:rsidRPr="00514A2D" w:rsidRDefault="001E3FBF" w:rsidP="001E3FBF">
      <w:pPr>
        <w:jc w:val="center"/>
        <w:rPr>
          <w:rFonts w:ascii="Century Gothic" w:hAnsi="Century Gothic"/>
          <w:color w:val="FFFFFF"/>
          <w:sz w:val="20"/>
          <w:szCs w:val="20"/>
        </w:rPr>
      </w:pPr>
    </w:p>
    <w:p w14:paraId="68E27141" w14:textId="77777777" w:rsidR="001E3FBF" w:rsidRPr="00514A2D" w:rsidRDefault="001E3FBF" w:rsidP="001E3FBF">
      <w:pPr>
        <w:jc w:val="center"/>
        <w:rPr>
          <w:rFonts w:ascii="Century Gothic" w:hAnsi="Century Gothic"/>
          <w:color w:val="FFFFFF"/>
          <w:sz w:val="20"/>
          <w:szCs w:val="20"/>
        </w:rPr>
      </w:pPr>
    </w:p>
    <w:p w14:paraId="521FAF3E" w14:textId="77777777" w:rsidR="001E3FBF" w:rsidRPr="00514A2D" w:rsidRDefault="001E3FBF" w:rsidP="001E3FBF">
      <w:pPr>
        <w:jc w:val="center"/>
        <w:rPr>
          <w:rFonts w:ascii="Century Gothic" w:hAnsi="Century Gothic"/>
          <w:color w:val="FFFFFF"/>
          <w:sz w:val="20"/>
          <w:szCs w:val="20"/>
        </w:rPr>
      </w:pPr>
    </w:p>
    <w:p w14:paraId="2492B531" w14:textId="6D469DA5" w:rsidR="001E3FBF" w:rsidRPr="00514A2D" w:rsidRDefault="001E3FBF" w:rsidP="001E3FBF">
      <w:pPr>
        <w:jc w:val="center"/>
        <w:rPr>
          <w:rFonts w:ascii="Century Gothic" w:hAnsi="Century Gothic"/>
          <w:color w:val="FFFFFF"/>
          <w:sz w:val="20"/>
          <w:szCs w:val="20"/>
        </w:rPr>
      </w:pPr>
      <w:r w:rsidRPr="00514A2D">
        <w:rPr>
          <w:rFonts w:ascii="Century Gothic" w:hAnsi="Century Gothic"/>
          <w:b/>
          <w:bCs/>
          <w:color w:val="FFFFFF"/>
          <w:sz w:val="20"/>
          <w:szCs w:val="20"/>
        </w:rPr>
        <w:t>TESORERÍA MUNICIPAL</w:t>
      </w:r>
    </w:p>
    <w:p w14:paraId="2B3DE036" w14:textId="77777777" w:rsidR="001E3FBF" w:rsidRPr="00514A2D" w:rsidRDefault="001E3FBF" w:rsidP="001E3FBF">
      <w:pPr>
        <w:jc w:val="center"/>
        <w:rPr>
          <w:rFonts w:ascii="Century Gothic" w:hAnsi="Century Gothic"/>
          <w:color w:val="FFFFFF"/>
          <w:sz w:val="20"/>
          <w:szCs w:val="20"/>
        </w:rPr>
      </w:pPr>
    </w:p>
    <w:p w14:paraId="7FCF2F10" w14:textId="77777777" w:rsidR="001E3FBF" w:rsidRPr="00514A2D" w:rsidRDefault="001E3FBF" w:rsidP="001E3FBF">
      <w:pPr>
        <w:jc w:val="center"/>
        <w:rPr>
          <w:rFonts w:ascii="Century Gothic" w:hAnsi="Century Gothic"/>
          <w:color w:val="FFFFFF"/>
          <w:sz w:val="20"/>
          <w:szCs w:val="20"/>
        </w:rPr>
      </w:pPr>
    </w:p>
    <w:p w14:paraId="4A4D6289" w14:textId="77777777" w:rsidR="001E3FBF" w:rsidRPr="00514A2D" w:rsidRDefault="001E3FBF" w:rsidP="001E3FBF">
      <w:pPr>
        <w:jc w:val="center"/>
        <w:rPr>
          <w:rFonts w:ascii="Century Gothic" w:hAnsi="Century Gothic"/>
          <w:sz w:val="20"/>
          <w:szCs w:val="20"/>
        </w:rPr>
      </w:pPr>
      <w:r w:rsidRPr="00514A2D">
        <w:rPr>
          <w:rFonts w:ascii="Century Gothic" w:hAnsi="Century Gothic"/>
          <w:b/>
          <w:bCs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65359456" wp14:editId="5388898C">
            <wp:simplePos x="0" y="0"/>
            <wp:positionH relativeFrom="margin">
              <wp:posOffset>1051560</wp:posOffset>
            </wp:positionH>
            <wp:positionV relativeFrom="paragraph">
              <wp:posOffset>243205</wp:posOffset>
            </wp:positionV>
            <wp:extent cx="3402965" cy="94107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CA0700" w14:textId="77777777" w:rsidR="001E3FBF" w:rsidRPr="00514A2D" w:rsidRDefault="001E3FBF" w:rsidP="001E3FBF">
      <w:pPr>
        <w:jc w:val="center"/>
        <w:rPr>
          <w:rFonts w:ascii="Century Gothic" w:hAnsi="Century Gothic"/>
          <w:sz w:val="20"/>
          <w:szCs w:val="20"/>
        </w:rPr>
      </w:pPr>
    </w:p>
    <w:p w14:paraId="027B4DB1" w14:textId="77777777" w:rsidR="001E3FBF" w:rsidRPr="00514A2D" w:rsidRDefault="001E3FBF" w:rsidP="001E3FBF">
      <w:pPr>
        <w:jc w:val="center"/>
        <w:rPr>
          <w:rFonts w:ascii="Century Gothic" w:hAnsi="Century Gothic"/>
          <w:sz w:val="20"/>
          <w:szCs w:val="20"/>
        </w:rPr>
      </w:pPr>
    </w:p>
    <w:p w14:paraId="4F6025BD" w14:textId="77777777" w:rsidR="001E3FBF" w:rsidRPr="00514A2D" w:rsidRDefault="001E3FBF" w:rsidP="001E3FBF">
      <w:pPr>
        <w:jc w:val="center"/>
        <w:rPr>
          <w:rFonts w:ascii="Century Gothic" w:hAnsi="Century Gothic"/>
          <w:sz w:val="20"/>
          <w:szCs w:val="20"/>
        </w:rPr>
      </w:pPr>
    </w:p>
    <w:p w14:paraId="3694A479" w14:textId="77777777" w:rsidR="001E3FBF" w:rsidRPr="00514A2D" w:rsidRDefault="001E3FBF" w:rsidP="001E3FBF">
      <w:pPr>
        <w:jc w:val="center"/>
        <w:rPr>
          <w:rFonts w:ascii="Century Gothic" w:hAnsi="Century Gothic"/>
          <w:sz w:val="20"/>
          <w:szCs w:val="20"/>
        </w:rPr>
      </w:pPr>
    </w:p>
    <w:p w14:paraId="7F767425" w14:textId="77777777" w:rsidR="001E3FBF" w:rsidRPr="00514A2D" w:rsidRDefault="001E3FBF" w:rsidP="001E3FBF">
      <w:pPr>
        <w:jc w:val="center"/>
        <w:rPr>
          <w:rFonts w:ascii="Century Gothic" w:hAnsi="Century Gothic"/>
          <w:sz w:val="20"/>
          <w:szCs w:val="20"/>
        </w:rPr>
      </w:pPr>
    </w:p>
    <w:p w14:paraId="7E52A680" w14:textId="77777777" w:rsidR="001E3FBF" w:rsidRPr="00514A2D" w:rsidRDefault="001E3FBF" w:rsidP="001E3FBF">
      <w:pPr>
        <w:jc w:val="center"/>
        <w:rPr>
          <w:rFonts w:ascii="Century Gothic" w:hAnsi="Century Gothic"/>
          <w:sz w:val="20"/>
          <w:szCs w:val="20"/>
        </w:rPr>
      </w:pPr>
    </w:p>
    <w:p w14:paraId="43CA6E77" w14:textId="77777777" w:rsidR="001E3FBF" w:rsidRPr="00514A2D" w:rsidRDefault="001E3FBF" w:rsidP="001E3FBF">
      <w:pPr>
        <w:jc w:val="center"/>
        <w:rPr>
          <w:rFonts w:ascii="Century Gothic" w:hAnsi="Century Gothic"/>
          <w:sz w:val="20"/>
          <w:szCs w:val="20"/>
        </w:rPr>
      </w:pPr>
    </w:p>
    <w:p w14:paraId="47FCAFB6" w14:textId="77777777" w:rsidR="001E3FBF" w:rsidRPr="00514A2D" w:rsidRDefault="001E3FBF" w:rsidP="001E3FBF">
      <w:pPr>
        <w:jc w:val="center"/>
        <w:rPr>
          <w:rFonts w:ascii="Century Gothic" w:hAnsi="Century Gothic"/>
          <w:sz w:val="20"/>
          <w:szCs w:val="20"/>
        </w:rPr>
      </w:pPr>
    </w:p>
    <w:p w14:paraId="43EDA2D9" w14:textId="77777777" w:rsidR="001E3FBF" w:rsidRPr="00514A2D" w:rsidRDefault="001E3FBF" w:rsidP="001E3FBF">
      <w:pPr>
        <w:jc w:val="center"/>
        <w:rPr>
          <w:rFonts w:ascii="Century Gothic" w:hAnsi="Century Gothic"/>
          <w:sz w:val="20"/>
          <w:szCs w:val="20"/>
        </w:rPr>
      </w:pPr>
    </w:p>
    <w:p w14:paraId="0E8D2E7C" w14:textId="77777777" w:rsidR="001E3FBF" w:rsidRPr="00514A2D" w:rsidRDefault="001E3FBF" w:rsidP="001E3FBF">
      <w:pPr>
        <w:jc w:val="center"/>
        <w:rPr>
          <w:rFonts w:ascii="Century Gothic" w:hAnsi="Century Gothic"/>
          <w:sz w:val="20"/>
          <w:szCs w:val="20"/>
        </w:rPr>
      </w:pPr>
      <w:r w:rsidRPr="00514A2D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811A5B0" wp14:editId="180E2503">
                <wp:simplePos x="0" y="0"/>
                <wp:positionH relativeFrom="page">
                  <wp:posOffset>1301750</wp:posOffset>
                </wp:positionH>
                <wp:positionV relativeFrom="paragraph">
                  <wp:posOffset>91440</wp:posOffset>
                </wp:positionV>
                <wp:extent cx="7778115" cy="809625"/>
                <wp:effectExtent l="0" t="0" r="0" b="952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809625"/>
                        </a:xfrm>
                        <a:prstGeom prst="rect">
                          <a:avLst/>
                        </a:prstGeom>
                        <a:solidFill>
                          <a:srgbClr val="7B202E">
                            <a:alpha val="89799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D938BEE" id="Rectángulo 5" o:spid="_x0000_s1026" style="position:absolute;margin-left:102.5pt;margin-top:7.2pt;width:612.45pt;height:63.7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" fillcolor="#7b202e" stroked="f">
                <v:fill opacity="58853f"/>
                <w10:wrap anchorx="page"/>
              </v:rect>
            </w:pict>
          </mc:Fallback>
        </mc:AlternateContent>
      </w:r>
    </w:p>
    <w:p w14:paraId="593D01BE" w14:textId="77777777" w:rsidR="001E3FBF" w:rsidRPr="00514A2D" w:rsidRDefault="001E3FBF" w:rsidP="001E3FBF">
      <w:pPr>
        <w:jc w:val="center"/>
        <w:rPr>
          <w:rFonts w:ascii="Century Gothic" w:hAnsi="Century Gothic"/>
          <w:sz w:val="20"/>
          <w:szCs w:val="20"/>
        </w:rPr>
      </w:pPr>
      <w:r w:rsidRPr="00514A2D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AE8FEC" wp14:editId="50D4348A">
                <wp:simplePos x="0" y="0"/>
                <wp:positionH relativeFrom="page">
                  <wp:posOffset>722630</wp:posOffset>
                </wp:positionH>
                <wp:positionV relativeFrom="paragraph">
                  <wp:posOffset>-113665</wp:posOffset>
                </wp:positionV>
                <wp:extent cx="7778115" cy="809625"/>
                <wp:effectExtent l="0" t="0" r="0" b="952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809625"/>
                        </a:xfrm>
                        <a:prstGeom prst="rect">
                          <a:avLst/>
                        </a:prstGeom>
                        <a:solidFill>
                          <a:srgbClr val="7B202E">
                            <a:alpha val="89799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DDBFDAB" id="Rectángulo 4" o:spid="_x0000_s1026" style="position:absolute;margin-left:56.9pt;margin-top:-8.95pt;width:612.45pt;height:6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" fillcolor="#7b202e" stroked="f">
                <v:fill opacity="58853f"/>
                <w10:wrap anchorx="page"/>
              </v:rect>
            </w:pict>
          </mc:Fallback>
        </mc:AlternateContent>
      </w:r>
      <w:r w:rsidRPr="00514A2D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77F069DF" wp14:editId="5D1A84C0">
            <wp:simplePos x="0" y="0"/>
            <wp:positionH relativeFrom="margin">
              <wp:posOffset>-135890</wp:posOffset>
            </wp:positionH>
            <wp:positionV relativeFrom="paragraph">
              <wp:posOffset>153035</wp:posOffset>
            </wp:positionV>
            <wp:extent cx="3132455" cy="898525"/>
            <wp:effectExtent l="0" t="0" r="0" b="0"/>
            <wp:wrapNone/>
            <wp:docPr id="3" name="Imagen 3" descr="Forma, Rectángu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Forma, Rectángul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8C6CB" w14:textId="77777777" w:rsidR="001E3FBF" w:rsidRPr="00514A2D" w:rsidRDefault="001E3FBF" w:rsidP="001E3FBF">
      <w:pPr>
        <w:rPr>
          <w:rFonts w:ascii="Century Gothic" w:hAnsi="Century Gothic"/>
          <w:b/>
          <w:bCs/>
          <w:color w:val="FFFFFF"/>
          <w:sz w:val="20"/>
          <w:szCs w:val="20"/>
        </w:rPr>
      </w:pPr>
      <w:r w:rsidRPr="00514A2D">
        <w:rPr>
          <w:rFonts w:ascii="Century Gothic" w:hAnsi="Century Gothic"/>
          <w:b/>
          <w:bCs/>
          <w:color w:val="FFFFFF"/>
          <w:sz w:val="20"/>
          <w:szCs w:val="20"/>
        </w:rPr>
        <w:t>INDICE</w:t>
      </w:r>
    </w:p>
    <w:p w14:paraId="786F1B61" w14:textId="77777777" w:rsidR="001E3FBF" w:rsidRPr="00514A2D" w:rsidRDefault="001E3FBF" w:rsidP="001E3FBF">
      <w:pPr>
        <w:jc w:val="center"/>
        <w:rPr>
          <w:rFonts w:ascii="Century Gothic" w:hAnsi="Century Gothic"/>
          <w:sz w:val="20"/>
          <w:szCs w:val="20"/>
        </w:rPr>
      </w:pPr>
    </w:p>
    <w:p w14:paraId="597A5CEF" w14:textId="77777777" w:rsidR="001E3FBF" w:rsidRPr="00514A2D" w:rsidRDefault="001E3FBF" w:rsidP="001E3FBF">
      <w:pPr>
        <w:rPr>
          <w:rFonts w:ascii="Century Gothic" w:hAnsi="Century Gothic"/>
          <w:sz w:val="20"/>
          <w:szCs w:val="20"/>
        </w:rPr>
      </w:pPr>
    </w:p>
    <w:p w14:paraId="464C310A" w14:textId="77777777" w:rsidR="001E3FBF" w:rsidRPr="00514A2D" w:rsidRDefault="001E3FBF" w:rsidP="001E3FBF">
      <w:pPr>
        <w:jc w:val="right"/>
        <w:rPr>
          <w:rFonts w:ascii="Century Gothic" w:hAnsi="Century Gothic"/>
          <w:sz w:val="20"/>
          <w:szCs w:val="20"/>
        </w:rPr>
      </w:pPr>
    </w:p>
    <w:p w14:paraId="74021BE7" w14:textId="77777777" w:rsidR="001E3FBF" w:rsidRPr="00514A2D" w:rsidRDefault="001E3FBF" w:rsidP="001E3FBF">
      <w:pPr>
        <w:jc w:val="right"/>
        <w:rPr>
          <w:rFonts w:ascii="Century Gothic" w:hAnsi="Century Gothic"/>
          <w:b/>
          <w:bCs/>
          <w:sz w:val="20"/>
          <w:szCs w:val="20"/>
        </w:rPr>
      </w:pPr>
      <w:r w:rsidRPr="00514A2D">
        <w:rPr>
          <w:rFonts w:ascii="Century Gothic" w:hAnsi="Century Gothic"/>
          <w:b/>
          <w:bCs/>
          <w:sz w:val="20"/>
          <w:szCs w:val="20"/>
        </w:rPr>
        <w:t>PAG.</w:t>
      </w:r>
    </w:p>
    <w:p w14:paraId="0FF573DE" w14:textId="77777777" w:rsidR="001E3FBF" w:rsidRPr="00514A2D" w:rsidRDefault="001E3FBF" w:rsidP="001E3FBF">
      <w:pPr>
        <w:jc w:val="right"/>
        <w:rPr>
          <w:rFonts w:ascii="Century Gothic" w:hAnsi="Century Gothic"/>
          <w:b/>
          <w:bCs/>
          <w:sz w:val="20"/>
          <w:szCs w:val="20"/>
        </w:rPr>
      </w:pPr>
    </w:p>
    <w:p w14:paraId="566AC45E" w14:textId="77777777" w:rsidR="001E3FBF" w:rsidRPr="00514A2D" w:rsidRDefault="001E3FBF" w:rsidP="001E3FBF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14A2D">
        <w:rPr>
          <w:rFonts w:ascii="Century Gothic" w:hAnsi="Century Gothic"/>
          <w:sz w:val="20"/>
          <w:szCs w:val="20"/>
        </w:rPr>
        <w:t>PRESENTACIÓN</w:t>
      </w:r>
    </w:p>
    <w:p w14:paraId="58FC373E" w14:textId="77777777" w:rsidR="001E3FBF" w:rsidRPr="00514A2D" w:rsidRDefault="001E3FBF" w:rsidP="001E3FBF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14A2D">
        <w:rPr>
          <w:rFonts w:ascii="Century Gothic" w:hAnsi="Century Gothic"/>
          <w:sz w:val="20"/>
          <w:szCs w:val="20"/>
        </w:rPr>
        <w:t>MARCO JURÍDICO</w:t>
      </w:r>
    </w:p>
    <w:p w14:paraId="5EE03158" w14:textId="77777777" w:rsidR="001E3FBF" w:rsidRPr="00514A2D" w:rsidRDefault="001E3FBF" w:rsidP="001E3FBF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14A2D">
        <w:rPr>
          <w:rFonts w:ascii="Century Gothic" w:hAnsi="Century Gothic"/>
          <w:sz w:val="20"/>
          <w:szCs w:val="20"/>
        </w:rPr>
        <w:t>DIAGNOSTICO GENERAL</w:t>
      </w:r>
    </w:p>
    <w:p w14:paraId="59D1E56B" w14:textId="77777777" w:rsidR="001E3FBF" w:rsidRPr="00514A2D" w:rsidRDefault="001E3FBF" w:rsidP="001E3FBF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514A2D">
        <w:rPr>
          <w:rFonts w:ascii="Century Gothic" w:hAnsi="Century Gothic"/>
          <w:sz w:val="20"/>
          <w:szCs w:val="20"/>
        </w:rPr>
        <w:t>Organigrama</w:t>
      </w:r>
    </w:p>
    <w:p w14:paraId="645B1BA7" w14:textId="77777777" w:rsidR="001E3FBF" w:rsidRPr="00514A2D" w:rsidRDefault="001E3FBF" w:rsidP="001E3FBF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514A2D">
        <w:rPr>
          <w:rFonts w:ascii="Century Gothic" w:hAnsi="Century Gothic"/>
          <w:sz w:val="20"/>
          <w:szCs w:val="20"/>
        </w:rPr>
        <w:t>Misión</w:t>
      </w:r>
    </w:p>
    <w:p w14:paraId="1640B115" w14:textId="77777777" w:rsidR="001E3FBF" w:rsidRPr="00514A2D" w:rsidRDefault="001E3FBF" w:rsidP="001E3FBF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514A2D">
        <w:rPr>
          <w:rFonts w:ascii="Century Gothic" w:hAnsi="Century Gothic"/>
          <w:sz w:val="20"/>
          <w:szCs w:val="20"/>
        </w:rPr>
        <w:t>Visión</w:t>
      </w:r>
    </w:p>
    <w:p w14:paraId="4AD63D2F" w14:textId="77777777" w:rsidR="001E3FBF" w:rsidRPr="00514A2D" w:rsidRDefault="001E3FBF" w:rsidP="001E3FBF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14A2D">
        <w:rPr>
          <w:rFonts w:ascii="Century Gothic" w:hAnsi="Century Gothic"/>
          <w:sz w:val="20"/>
          <w:szCs w:val="20"/>
        </w:rPr>
        <w:t>OBJETIVO GENERAL DEL PROGRAMA</w:t>
      </w:r>
    </w:p>
    <w:p w14:paraId="17F603A7" w14:textId="77777777" w:rsidR="001E3FBF" w:rsidRPr="00514A2D" w:rsidRDefault="001E3FBF" w:rsidP="001E3FBF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14A2D">
        <w:rPr>
          <w:rFonts w:ascii="Century Gothic" w:hAnsi="Century Gothic"/>
          <w:sz w:val="20"/>
          <w:szCs w:val="20"/>
        </w:rPr>
        <w:t>DESARROLLO DEL PROGRAMA</w:t>
      </w:r>
    </w:p>
    <w:p w14:paraId="53F6CD65" w14:textId="77777777" w:rsidR="001E3FBF" w:rsidRPr="00514A2D" w:rsidRDefault="001E3FBF" w:rsidP="001E3FBF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14A2D">
        <w:rPr>
          <w:rFonts w:ascii="Century Gothic" w:hAnsi="Century Gothic"/>
          <w:sz w:val="20"/>
          <w:szCs w:val="20"/>
        </w:rPr>
        <w:t>CALENDARIZACIÓN</w:t>
      </w:r>
    </w:p>
    <w:p w14:paraId="3E329094" w14:textId="77777777" w:rsidR="001E3FBF" w:rsidRPr="00514A2D" w:rsidRDefault="001E3FBF" w:rsidP="001E3FBF">
      <w:pPr>
        <w:ind w:left="720"/>
        <w:rPr>
          <w:rFonts w:ascii="Century Gothic" w:hAnsi="Century Gothic"/>
          <w:sz w:val="20"/>
          <w:szCs w:val="20"/>
        </w:rPr>
      </w:pPr>
    </w:p>
    <w:p w14:paraId="34E16564" w14:textId="77777777" w:rsidR="001E3FBF" w:rsidRPr="00514A2D" w:rsidRDefault="001E3FBF" w:rsidP="001E3FBF">
      <w:pPr>
        <w:rPr>
          <w:rFonts w:ascii="Century Gothic" w:hAnsi="Century Gothic"/>
          <w:sz w:val="20"/>
          <w:szCs w:val="20"/>
        </w:rPr>
      </w:pPr>
    </w:p>
    <w:p w14:paraId="45FB8F2F" w14:textId="77777777" w:rsidR="001E3FBF" w:rsidRPr="00514A2D" w:rsidRDefault="001E3FBF" w:rsidP="001E3FBF">
      <w:pPr>
        <w:ind w:left="720"/>
        <w:rPr>
          <w:rFonts w:ascii="Century Gothic" w:hAnsi="Century Gothic"/>
          <w:sz w:val="20"/>
          <w:szCs w:val="20"/>
        </w:rPr>
      </w:pPr>
    </w:p>
    <w:p w14:paraId="5EB0E074" w14:textId="77777777" w:rsidR="001E3FBF" w:rsidRPr="00514A2D" w:rsidRDefault="001E3FBF" w:rsidP="001E3FBF">
      <w:pPr>
        <w:rPr>
          <w:rFonts w:ascii="Century Gothic" w:hAnsi="Century Gothic"/>
          <w:b/>
          <w:bCs/>
          <w:sz w:val="20"/>
          <w:szCs w:val="20"/>
        </w:rPr>
      </w:pPr>
    </w:p>
    <w:p w14:paraId="429FAEF0" w14:textId="77777777" w:rsidR="001E3FBF" w:rsidRPr="00514A2D" w:rsidRDefault="001E3FBF" w:rsidP="001E3FBF">
      <w:pPr>
        <w:rPr>
          <w:rFonts w:ascii="Century Gothic" w:hAnsi="Century Gothic"/>
          <w:b/>
          <w:bCs/>
          <w:sz w:val="20"/>
          <w:szCs w:val="20"/>
        </w:rPr>
      </w:pPr>
      <w:r w:rsidRPr="00514A2D">
        <w:rPr>
          <w:rFonts w:ascii="Century Gothic" w:hAnsi="Century Gothic"/>
          <w:b/>
          <w:bCs/>
          <w:noProof/>
          <w:sz w:val="20"/>
          <w:szCs w:val="20"/>
        </w:rPr>
        <w:drawing>
          <wp:anchor distT="0" distB="0" distL="0" distR="0" simplePos="0" relativeHeight="251654144" behindDoc="0" locked="0" layoutInCell="1" allowOverlap="1" wp14:anchorId="5D639396" wp14:editId="5021D987">
            <wp:simplePos x="0" y="0"/>
            <wp:positionH relativeFrom="margin">
              <wp:posOffset>1373505</wp:posOffset>
            </wp:positionH>
            <wp:positionV relativeFrom="paragraph">
              <wp:posOffset>273050</wp:posOffset>
            </wp:positionV>
            <wp:extent cx="3383280" cy="932815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06FD24" w14:textId="77777777" w:rsidR="001E3FBF" w:rsidRPr="00514A2D" w:rsidRDefault="001E3FBF" w:rsidP="001E3FBF">
      <w:pPr>
        <w:rPr>
          <w:rFonts w:ascii="Century Gothic" w:hAnsi="Century Gothic"/>
          <w:b/>
          <w:bCs/>
          <w:sz w:val="20"/>
          <w:szCs w:val="20"/>
        </w:rPr>
      </w:pPr>
    </w:p>
    <w:p w14:paraId="3E29FA49" w14:textId="77777777" w:rsidR="001E3FBF" w:rsidRPr="00514A2D" w:rsidRDefault="001E3FBF" w:rsidP="001E3FBF">
      <w:pPr>
        <w:rPr>
          <w:rFonts w:ascii="Century Gothic" w:hAnsi="Century Gothic"/>
          <w:b/>
          <w:bCs/>
          <w:sz w:val="20"/>
          <w:szCs w:val="20"/>
        </w:rPr>
      </w:pPr>
    </w:p>
    <w:p w14:paraId="6B73A2CD" w14:textId="77777777" w:rsidR="001E3FBF" w:rsidRPr="00514A2D" w:rsidRDefault="001E3FBF" w:rsidP="001E3FBF">
      <w:pPr>
        <w:rPr>
          <w:rFonts w:ascii="Century Gothic" w:hAnsi="Century Gothic"/>
          <w:b/>
          <w:bCs/>
          <w:sz w:val="20"/>
          <w:szCs w:val="20"/>
        </w:rPr>
      </w:pPr>
    </w:p>
    <w:p w14:paraId="4E3992F9" w14:textId="77777777" w:rsidR="001E3FBF" w:rsidRPr="00514A2D" w:rsidRDefault="001E3FBF" w:rsidP="001E3FBF">
      <w:pPr>
        <w:tabs>
          <w:tab w:val="left" w:pos="3231"/>
        </w:tabs>
        <w:rPr>
          <w:rFonts w:ascii="Century Gothic" w:hAnsi="Century Gothic"/>
          <w:b/>
          <w:bCs/>
          <w:sz w:val="20"/>
          <w:szCs w:val="20"/>
        </w:rPr>
      </w:pPr>
      <w:r w:rsidRPr="00514A2D">
        <w:rPr>
          <w:rFonts w:ascii="Century Gothic" w:hAnsi="Century Gothic"/>
          <w:b/>
          <w:bCs/>
          <w:sz w:val="20"/>
          <w:szCs w:val="20"/>
        </w:rPr>
        <w:tab/>
      </w:r>
    </w:p>
    <w:p w14:paraId="11C84815" w14:textId="77777777" w:rsidR="001E3FBF" w:rsidRPr="00514A2D" w:rsidRDefault="001E3FBF" w:rsidP="001E3FBF">
      <w:pPr>
        <w:numPr>
          <w:ilvl w:val="0"/>
          <w:numId w:val="4"/>
        </w:numPr>
        <w:ind w:left="426"/>
        <w:rPr>
          <w:rFonts w:ascii="Century Gothic" w:hAnsi="Century Gothic"/>
          <w:b/>
          <w:bCs/>
          <w:sz w:val="20"/>
          <w:szCs w:val="20"/>
        </w:rPr>
      </w:pPr>
      <w:r w:rsidRPr="00514A2D">
        <w:rPr>
          <w:rFonts w:ascii="Century Gothic" w:hAnsi="Century Gothic"/>
          <w:b/>
          <w:bCs/>
          <w:sz w:val="20"/>
          <w:szCs w:val="20"/>
        </w:rPr>
        <w:t>Presentación</w:t>
      </w:r>
    </w:p>
    <w:p w14:paraId="4B81F724" w14:textId="77777777" w:rsidR="001E3FBF" w:rsidRPr="00514A2D" w:rsidRDefault="001E3FBF" w:rsidP="001E3FBF">
      <w:pPr>
        <w:ind w:left="426"/>
        <w:rPr>
          <w:rFonts w:ascii="Century Gothic" w:hAnsi="Century Gothic"/>
          <w:b/>
          <w:bCs/>
          <w:sz w:val="20"/>
          <w:szCs w:val="20"/>
        </w:rPr>
      </w:pPr>
    </w:p>
    <w:p w14:paraId="53F2EBAE" w14:textId="0C2F8046" w:rsidR="001E3FBF" w:rsidRPr="00514A2D" w:rsidRDefault="001E3FBF" w:rsidP="001E3FBF">
      <w:pPr>
        <w:spacing w:line="276" w:lineRule="auto"/>
        <w:ind w:left="-284"/>
        <w:jc w:val="both"/>
        <w:rPr>
          <w:rFonts w:ascii="Century Gothic" w:hAnsi="Century Gothic"/>
          <w:sz w:val="20"/>
          <w:szCs w:val="20"/>
        </w:rPr>
      </w:pPr>
      <w:r w:rsidRPr="00514A2D">
        <w:rPr>
          <w:rFonts w:ascii="Century Gothic" w:hAnsi="Century Gothic"/>
          <w:sz w:val="20"/>
          <w:szCs w:val="20"/>
        </w:rPr>
        <w:t xml:space="preserve">El Programa </w:t>
      </w:r>
      <w:r w:rsidR="00F0369B" w:rsidRPr="00514A2D">
        <w:rPr>
          <w:rFonts w:ascii="Century Gothic" w:hAnsi="Century Gothic"/>
          <w:sz w:val="20"/>
          <w:szCs w:val="20"/>
        </w:rPr>
        <w:t>Presupuestario</w:t>
      </w:r>
      <w:r w:rsidRPr="00514A2D">
        <w:rPr>
          <w:rFonts w:ascii="Century Gothic" w:hAnsi="Century Gothic"/>
          <w:sz w:val="20"/>
          <w:szCs w:val="20"/>
        </w:rPr>
        <w:t>, es un instrumento de interés y propósito de este H. Ayuntamiento, el contar con herramientas suficientes y eficaces que permitan atender las necesidades de acuerdo a las funciones de la Administración Pública y de este modo impulsar y mantener el desarrollo administrativo municipal.</w:t>
      </w:r>
    </w:p>
    <w:p w14:paraId="2948569E" w14:textId="77777777" w:rsidR="001E3FBF" w:rsidRPr="00514A2D" w:rsidRDefault="001E3FBF" w:rsidP="001E3FBF">
      <w:pPr>
        <w:spacing w:line="276" w:lineRule="auto"/>
        <w:ind w:left="-284"/>
        <w:jc w:val="both"/>
        <w:rPr>
          <w:rFonts w:ascii="Century Gothic" w:hAnsi="Century Gothic"/>
          <w:sz w:val="20"/>
          <w:szCs w:val="20"/>
        </w:rPr>
      </w:pPr>
      <w:r w:rsidRPr="00514A2D">
        <w:rPr>
          <w:rFonts w:ascii="Century Gothic" w:hAnsi="Century Gothic"/>
          <w:sz w:val="20"/>
          <w:szCs w:val="20"/>
        </w:rPr>
        <w:lastRenderedPageBreak/>
        <w:t xml:space="preserve"> El presente documento de planeación será un fortalecimiento institucional acorde a las metas de desarrollo previstas en nuestro plan municipal de desarrollo y gobernanza 2021- 2024, para una buena organización de todas las direcciones, departamentos y áreas de la administración municipal, para que de esta forma se logre mejorar el desempeño de las áreas de trabajo y los servicios ofrecidos a los ciudadanos sean de mejor calidad.</w:t>
      </w:r>
    </w:p>
    <w:p w14:paraId="572FAE29" w14:textId="4F4340AB" w:rsidR="001E3FBF" w:rsidRPr="00514A2D" w:rsidRDefault="001E3FBF" w:rsidP="001E3FBF">
      <w:pPr>
        <w:spacing w:line="276" w:lineRule="auto"/>
        <w:ind w:left="-284"/>
        <w:jc w:val="both"/>
        <w:rPr>
          <w:rFonts w:ascii="Century Gothic" w:hAnsi="Century Gothic"/>
          <w:sz w:val="20"/>
          <w:szCs w:val="20"/>
        </w:rPr>
      </w:pPr>
      <w:r w:rsidRPr="00514A2D">
        <w:rPr>
          <w:rFonts w:ascii="Century Gothic" w:hAnsi="Century Gothic"/>
          <w:sz w:val="20"/>
          <w:szCs w:val="20"/>
        </w:rPr>
        <w:t xml:space="preserve">Es por tal motivo que esta Dirección por medio de este instrumento coordinaremos acciones encaminadas a lograr cumplir con las metas propuestas en los programas llevados acabo de acuerdo a las áreas que conforman </w:t>
      </w:r>
      <w:r w:rsidR="00332CC4" w:rsidRPr="00514A2D">
        <w:rPr>
          <w:rFonts w:ascii="Century Gothic" w:hAnsi="Century Gothic"/>
          <w:sz w:val="20"/>
          <w:szCs w:val="20"/>
        </w:rPr>
        <w:t>l</w:t>
      </w:r>
      <w:r w:rsidRPr="00514A2D">
        <w:rPr>
          <w:rFonts w:ascii="Century Gothic" w:hAnsi="Century Gothic"/>
          <w:sz w:val="20"/>
          <w:szCs w:val="20"/>
        </w:rPr>
        <w:t>a Tesorería Municipal</w:t>
      </w:r>
      <w:r w:rsidR="0081203D" w:rsidRPr="00514A2D">
        <w:rPr>
          <w:rFonts w:ascii="Century Gothic" w:hAnsi="Century Gothic"/>
          <w:sz w:val="20"/>
          <w:szCs w:val="20"/>
        </w:rPr>
        <w:t>.</w:t>
      </w:r>
    </w:p>
    <w:p w14:paraId="5B392EAA" w14:textId="77777777" w:rsidR="001E3FBF" w:rsidRPr="00514A2D" w:rsidRDefault="001E3FBF" w:rsidP="001E3FBF">
      <w:pPr>
        <w:rPr>
          <w:rFonts w:ascii="Century Gothic" w:hAnsi="Century Gothic"/>
          <w:b/>
          <w:bCs/>
          <w:sz w:val="20"/>
          <w:szCs w:val="20"/>
        </w:rPr>
      </w:pPr>
    </w:p>
    <w:p w14:paraId="3BC00C72" w14:textId="77777777" w:rsidR="001E3FBF" w:rsidRPr="00514A2D" w:rsidRDefault="001E3FBF" w:rsidP="001E3FBF">
      <w:pPr>
        <w:numPr>
          <w:ilvl w:val="0"/>
          <w:numId w:val="4"/>
        </w:numPr>
        <w:ind w:left="142" w:hanging="426"/>
        <w:rPr>
          <w:rFonts w:ascii="Century Gothic" w:hAnsi="Century Gothic"/>
          <w:b/>
          <w:bCs/>
          <w:sz w:val="20"/>
          <w:szCs w:val="20"/>
        </w:rPr>
      </w:pPr>
      <w:r w:rsidRPr="00514A2D">
        <w:rPr>
          <w:rFonts w:ascii="Century Gothic" w:hAnsi="Century Gothic"/>
          <w:b/>
          <w:bCs/>
          <w:sz w:val="20"/>
          <w:szCs w:val="20"/>
        </w:rPr>
        <w:t xml:space="preserve">Marco Jurídico </w:t>
      </w:r>
    </w:p>
    <w:p w14:paraId="51AA3F57" w14:textId="77777777" w:rsidR="001E3FBF" w:rsidRPr="00514A2D" w:rsidRDefault="001E3FBF" w:rsidP="001E3FBF">
      <w:pPr>
        <w:numPr>
          <w:ilvl w:val="0"/>
          <w:numId w:val="5"/>
        </w:numPr>
        <w:ind w:left="-426" w:firstLine="0"/>
        <w:jc w:val="both"/>
        <w:rPr>
          <w:rFonts w:ascii="Century Gothic" w:hAnsi="Century Gothic"/>
          <w:sz w:val="20"/>
          <w:szCs w:val="20"/>
        </w:rPr>
      </w:pPr>
      <w:r w:rsidRPr="00514A2D">
        <w:rPr>
          <w:rFonts w:ascii="Century Gothic" w:hAnsi="Century Gothic"/>
          <w:sz w:val="20"/>
          <w:szCs w:val="20"/>
        </w:rPr>
        <w:t>CONSTITUCIÓN POLÍTICA DE LOS ESTADOS UNIDOS MEXICANOS Art. 115</w:t>
      </w:r>
    </w:p>
    <w:p w14:paraId="0B4CC2DA" w14:textId="77777777" w:rsidR="001E3FBF" w:rsidRPr="00514A2D" w:rsidRDefault="001E3FBF" w:rsidP="001E3FBF">
      <w:pPr>
        <w:numPr>
          <w:ilvl w:val="0"/>
          <w:numId w:val="5"/>
        </w:numPr>
        <w:ind w:left="-426" w:firstLine="0"/>
        <w:jc w:val="both"/>
        <w:rPr>
          <w:rFonts w:ascii="Century Gothic" w:hAnsi="Century Gothic"/>
          <w:sz w:val="20"/>
          <w:szCs w:val="20"/>
        </w:rPr>
      </w:pPr>
      <w:r w:rsidRPr="00514A2D">
        <w:rPr>
          <w:rFonts w:ascii="Century Gothic" w:hAnsi="Century Gothic"/>
          <w:sz w:val="20"/>
          <w:szCs w:val="20"/>
        </w:rPr>
        <w:t xml:space="preserve">LEY DE PLANEACIÓN PARTICIPATIVA PARA EL ESTADO DE JALISCO Y SUS MUNICIPIOS. art. 12 </w:t>
      </w:r>
      <w:proofErr w:type="spellStart"/>
      <w:r w:rsidRPr="00514A2D">
        <w:rPr>
          <w:rFonts w:ascii="Century Gothic" w:hAnsi="Century Gothic"/>
          <w:sz w:val="20"/>
          <w:szCs w:val="20"/>
        </w:rPr>
        <w:t>fracc.</w:t>
      </w:r>
      <w:proofErr w:type="spellEnd"/>
      <w:r w:rsidRPr="00514A2D">
        <w:rPr>
          <w:rFonts w:ascii="Century Gothic" w:hAnsi="Century Gothic"/>
          <w:sz w:val="20"/>
          <w:szCs w:val="20"/>
        </w:rPr>
        <w:t xml:space="preserve"> II, art. 17 y el articulo 88 </w:t>
      </w:r>
      <w:proofErr w:type="spellStart"/>
      <w:r w:rsidRPr="00514A2D">
        <w:rPr>
          <w:rFonts w:ascii="Century Gothic" w:hAnsi="Century Gothic"/>
          <w:sz w:val="20"/>
          <w:szCs w:val="20"/>
        </w:rPr>
        <w:t>fracc.</w:t>
      </w:r>
      <w:proofErr w:type="spellEnd"/>
      <w:r w:rsidRPr="00514A2D">
        <w:rPr>
          <w:rFonts w:ascii="Century Gothic" w:hAnsi="Century Gothic"/>
          <w:sz w:val="20"/>
          <w:szCs w:val="20"/>
        </w:rPr>
        <w:t xml:space="preserve"> II.</w:t>
      </w:r>
    </w:p>
    <w:p w14:paraId="1ADBDB4C" w14:textId="77777777" w:rsidR="001E3FBF" w:rsidRPr="00514A2D" w:rsidRDefault="001E3FBF" w:rsidP="001E3FBF">
      <w:pPr>
        <w:numPr>
          <w:ilvl w:val="0"/>
          <w:numId w:val="5"/>
        </w:numPr>
        <w:ind w:left="-426" w:firstLine="0"/>
        <w:jc w:val="both"/>
        <w:rPr>
          <w:rFonts w:ascii="Century Gothic" w:hAnsi="Century Gothic"/>
          <w:sz w:val="20"/>
          <w:szCs w:val="20"/>
        </w:rPr>
      </w:pPr>
      <w:r w:rsidRPr="00514A2D">
        <w:rPr>
          <w:rFonts w:ascii="Century Gothic" w:hAnsi="Century Gothic"/>
          <w:sz w:val="20"/>
          <w:szCs w:val="20"/>
        </w:rPr>
        <w:t xml:space="preserve">LEY DEL GOBIERNO Y LA ADMINISTRACIÓN PÚBLICA MUNICIPAL DEL ESTADO DE JALISCO, Art. 37 </w:t>
      </w:r>
      <w:proofErr w:type="spellStart"/>
      <w:r w:rsidRPr="00514A2D">
        <w:rPr>
          <w:rFonts w:ascii="Century Gothic" w:hAnsi="Century Gothic"/>
          <w:sz w:val="20"/>
          <w:szCs w:val="20"/>
        </w:rPr>
        <w:t>fracc.</w:t>
      </w:r>
      <w:proofErr w:type="spellEnd"/>
      <w:r w:rsidRPr="00514A2D">
        <w:rPr>
          <w:rFonts w:ascii="Century Gothic" w:hAnsi="Century Gothic"/>
          <w:sz w:val="20"/>
          <w:szCs w:val="20"/>
        </w:rPr>
        <w:t xml:space="preserve"> II</w:t>
      </w:r>
    </w:p>
    <w:p w14:paraId="7F78ABA0" w14:textId="77777777" w:rsidR="001E3FBF" w:rsidRPr="00514A2D" w:rsidRDefault="001E3FBF" w:rsidP="001E3FBF">
      <w:pPr>
        <w:numPr>
          <w:ilvl w:val="0"/>
          <w:numId w:val="5"/>
        </w:numPr>
        <w:ind w:left="-426" w:firstLine="0"/>
        <w:jc w:val="both"/>
        <w:rPr>
          <w:rFonts w:ascii="Century Gothic" w:hAnsi="Century Gothic"/>
          <w:sz w:val="20"/>
          <w:szCs w:val="20"/>
        </w:rPr>
      </w:pPr>
      <w:r w:rsidRPr="00514A2D">
        <w:rPr>
          <w:rFonts w:ascii="Century Gothic" w:hAnsi="Century Gothic"/>
          <w:sz w:val="20"/>
          <w:szCs w:val="20"/>
        </w:rPr>
        <w:t xml:space="preserve">LEY DE TRANSPARENCIA Y ACCESO A LA INFORMACIÓN PÚBLICA DEL ESTADO DE JALISCO Y SUS MUNICIPIOS. Art. 8 </w:t>
      </w:r>
      <w:proofErr w:type="spellStart"/>
      <w:r w:rsidRPr="00514A2D">
        <w:rPr>
          <w:rFonts w:ascii="Century Gothic" w:hAnsi="Century Gothic"/>
          <w:sz w:val="20"/>
          <w:szCs w:val="20"/>
        </w:rPr>
        <w:t>fracc.</w:t>
      </w:r>
      <w:proofErr w:type="spellEnd"/>
      <w:r w:rsidRPr="00514A2D">
        <w:rPr>
          <w:rFonts w:ascii="Century Gothic" w:hAnsi="Century Gothic"/>
          <w:sz w:val="20"/>
          <w:szCs w:val="20"/>
        </w:rPr>
        <w:t xml:space="preserve"> IV</w:t>
      </w:r>
    </w:p>
    <w:p w14:paraId="535D2218" w14:textId="705ACD1D" w:rsidR="001E3FBF" w:rsidRPr="00514A2D" w:rsidRDefault="001E3FBF" w:rsidP="001E3FBF">
      <w:pPr>
        <w:numPr>
          <w:ilvl w:val="0"/>
          <w:numId w:val="5"/>
        </w:numPr>
        <w:ind w:left="-426" w:firstLine="0"/>
        <w:jc w:val="both"/>
        <w:rPr>
          <w:rFonts w:ascii="Century Gothic" w:hAnsi="Century Gothic"/>
          <w:sz w:val="20"/>
          <w:szCs w:val="20"/>
        </w:rPr>
      </w:pPr>
      <w:r w:rsidRPr="00514A2D">
        <w:rPr>
          <w:rFonts w:ascii="Century Gothic" w:hAnsi="Century Gothic"/>
          <w:sz w:val="20"/>
          <w:szCs w:val="20"/>
        </w:rPr>
        <w:t xml:space="preserve">REGLAMENTO ORGÁNICO DEL GOBIERNO Y LA ADMINISTRACIÓN PÚBLICA DEL MUNICIPIO DE PUERTO, Art. </w:t>
      </w:r>
      <w:r w:rsidR="00B2268D" w:rsidRPr="00514A2D">
        <w:rPr>
          <w:rFonts w:ascii="Century Gothic" w:hAnsi="Century Gothic"/>
          <w:sz w:val="20"/>
          <w:szCs w:val="20"/>
        </w:rPr>
        <w:t>112, 112 bis y 113.</w:t>
      </w:r>
    </w:p>
    <w:p w14:paraId="36F1CE0F" w14:textId="77777777" w:rsidR="001E3FBF" w:rsidRPr="00514A2D" w:rsidRDefault="001E3FBF" w:rsidP="001E3FBF">
      <w:pPr>
        <w:rPr>
          <w:rFonts w:ascii="Century Gothic" w:hAnsi="Century Gothic"/>
          <w:b/>
          <w:bCs/>
          <w:sz w:val="20"/>
          <w:szCs w:val="20"/>
        </w:rPr>
      </w:pPr>
    </w:p>
    <w:p w14:paraId="3BE4FD69" w14:textId="77777777" w:rsidR="001E3FBF" w:rsidRPr="00514A2D" w:rsidRDefault="001E3FBF" w:rsidP="001E3FBF">
      <w:pPr>
        <w:rPr>
          <w:rFonts w:ascii="Century Gothic" w:hAnsi="Century Gothic"/>
          <w:b/>
          <w:bCs/>
          <w:sz w:val="20"/>
          <w:szCs w:val="20"/>
        </w:rPr>
      </w:pPr>
    </w:p>
    <w:p w14:paraId="52B8ED23" w14:textId="25F9783D" w:rsidR="00514A2D" w:rsidRPr="00EF4842" w:rsidRDefault="001E3FBF" w:rsidP="00514A2D">
      <w:pPr>
        <w:numPr>
          <w:ilvl w:val="0"/>
          <w:numId w:val="4"/>
        </w:numPr>
        <w:ind w:left="284" w:hanging="568"/>
        <w:rPr>
          <w:rFonts w:ascii="Century Gothic" w:hAnsi="Century Gothic"/>
          <w:b/>
          <w:bCs/>
          <w:sz w:val="20"/>
          <w:szCs w:val="20"/>
        </w:rPr>
      </w:pPr>
      <w:r w:rsidRPr="00EF4842">
        <w:rPr>
          <w:rFonts w:ascii="Century Gothic" w:hAnsi="Century Gothic"/>
          <w:b/>
          <w:bCs/>
          <w:sz w:val="20"/>
          <w:szCs w:val="20"/>
        </w:rPr>
        <w:t>DIAGNOSTICO GENERAL</w:t>
      </w:r>
      <w:r w:rsidR="00AE2520" w:rsidRPr="00EF4842">
        <w:rPr>
          <w:rFonts w:ascii="Century Gothic" w:hAnsi="Century Gothic"/>
          <w:b/>
          <w:bCs/>
          <w:sz w:val="20"/>
          <w:szCs w:val="20"/>
        </w:rPr>
        <w:t xml:space="preserve"> DE TESORERIA</w:t>
      </w:r>
    </w:p>
    <w:p w14:paraId="3A77C3B8" w14:textId="77777777" w:rsidR="00514A2D" w:rsidRPr="00514A2D" w:rsidRDefault="00514A2D" w:rsidP="00514A2D">
      <w:pPr>
        <w:ind w:left="-284"/>
        <w:rPr>
          <w:rFonts w:ascii="Century Gothic" w:hAnsi="Century Gothic"/>
          <w:b/>
          <w:bCs/>
          <w:sz w:val="20"/>
          <w:szCs w:val="20"/>
          <w:highlight w:val="yellow"/>
        </w:rPr>
      </w:pPr>
    </w:p>
    <w:p w14:paraId="75C6636F" w14:textId="53AA654C" w:rsidR="00065E9A" w:rsidRPr="00065E9A" w:rsidRDefault="00A535B0" w:rsidP="00065E9A">
      <w:pPr>
        <w:ind w:left="-28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Resumen </w:t>
      </w:r>
      <w:r w:rsidR="00065E9A" w:rsidRPr="00065E9A">
        <w:rPr>
          <w:rFonts w:ascii="Century Gothic" w:hAnsi="Century Gothic"/>
          <w:sz w:val="20"/>
          <w:szCs w:val="20"/>
        </w:rPr>
        <w:t>de las ideas principales</w:t>
      </w:r>
      <w:r>
        <w:rPr>
          <w:rFonts w:ascii="Century Gothic" w:hAnsi="Century Gothic"/>
          <w:sz w:val="20"/>
          <w:szCs w:val="20"/>
        </w:rPr>
        <w:t xml:space="preserve"> de Tesorería</w:t>
      </w:r>
      <w:r w:rsidR="00065E9A" w:rsidRPr="00065E9A">
        <w:rPr>
          <w:rFonts w:ascii="Century Gothic" w:hAnsi="Century Gothic"/>
          <w:sz w:val="20"/>
          <w:szCs w:val="20"/>
        </w:rPr>
        <w:t>:</w:t>
      </w:r>
    </w:p>
    <w:p w14:paraId="56E197BA" w14:textId="77777777" w:rsidR="00065E9A" w:rsidRPr="00065E9A" w:rsidRDefault="00065E9A" w:rsidP="00065E9A">
      <w:pPr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065E9A">
        <w:rPr>
          <w:rFonts w:ascii="Century Gothic" w:hAnsi="Century Gothic"/>
          <w:b/>
          <w:bCs/>
          <w:sz w:val="20"/>
          <w:szCs w:val="20"/>
        </w:rPr>
        <w:t>Análisis de Problemas:</w:t>
      </w:r>
    </w:p>
    <w:p w14:paraId="2786A4E5" w14:textId="77777777" w:rsidR="00065E9A" w:rsidRPr="00065E9A" w:rsidRDefault="00065E9A" w:rsidP="00065E9A">
      <w:pPr>
        <w:numPr>
          <w:ilvl w:val="1"/>
          <w:numId w:val="12"/>
        </w:numPr>
        <w:rPr>
          <w:rFonts w:ascii="Century Gothic" w:hAnsi="Century Gothic"/>
          <w:sz w:val="20"/>
          <w:szCs w:val="20"/>
        </w:rPr>
      </w:pPr>
      <w:r w:rsidRPr="00065E9A">
        <w:rPr>
          <w:rFonts w:ascii="Century Gothic" w:hAnsi="Century Gothic"/>
          <w:sz w:val="20"/>
          <w:szCs w:val="20"/>
        </w:rPr>
        <w:t>Se realizó un análisis del contexto de la Tesorería Municipal.</w:t>
      </w:r>
    </w:p>
    <w:p w14:paraId="7370B55D" w14:textId="77777777" w:rsidR="00065E9A" w:rsidRPr="00065E9A" w:rsidRDefault="00065E9A" w:rsidP="00065E9A">
      <w:pPr>
        <w:numPr>
          <w:ilvl w:val="1"/>
          <w:numId w:val="12"/>
        </w:numPr>
        <w:rPr>
          <w:rFonts w:ascii="Century Gothic" w:hAnsi="Century Gothic"/>
          <w:sz w:val="20"/>
          <w:szCs w:val="20"/>
        </w:rPr>
      </w:pPr>
      <w:r w:rsidRPr="00065E9A">
        <w:rPr>
          <w:rFonts w:ascii="Century Gothic" w:hAnsi="Century Gothic"/>
          <w:sz w:val="20"/>
          <w:szCs w:val="20"/>
        </w:rPr>
        <w:t>Se identificaron problemas internos y públicos socialmente relevantes.</w:t>
      </w:r>
    </w:p>
    <w:p w14:paraId="45EA9843" w14:textId="77777777" w:rsidR="00065E9A" w:rsidRPr="00065E9A" w:rsidRDefault="00065E9A" w:rsidP="00065E9A">
      <w:pPr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065E9A">
        <w:rPr>
          <w:rFonts w:ascii="Century Gothic" w:hAnsi="Century Gothic"/>
          <w:b/>
          <w:bCs/>
          <w:sz w:val="20"/>
          <w:szCs w:val="20"/>
        </w:rPr>
        <w:t>Determinación de Oportunidades:</w:t>
      </w:r>
    </w:p>
    <w:p w14:paraId="53E01655" w14:textId="77777777" w:rsidR="00065E9A" w:rsidRPr="00065E9A" w:rsidRDefault="00065E9A" w:rsidP="00065E9A">
      <w:pPr>
        <w:numPr>
          <w:ilvl w:val="1"/>
          <w:numId w:val="12"/>
        </w:numPr>
        <w:rPr>
          <w:rFonts w:ascii="Century Gothic" w:hAnsi="Century Gothic"/>
          <w:sz w:val="20"/>
          <w:szCs w:val="20"/>
        </w:rPr>
      </w:pPr>
      <w:r w:rsidRPr="00065E9A">
        <w:rPr>
          <w:rFonts w:ascii="Century Gothic" w:hAnsi="Century Gothic"/>
          <w:sz w:val="20"/>
          <w:szCs w:val="20"/>
        </w:rPr>
        <w:t>Se determinaron oportunidades para abordar cada problema identificado.</w:t>
      </w:r>
    </w:p>
    <w:p w14:paraId="56C5AC78" w14:textId="77777777" w:rsidR="00065E9A" w:rsidRPr="00065E9A" w:rsidRDefault="00065E9A" w:rsidP="00065E9A">
      <w:pPr>
        <w:numPr>
          <w:ilvl w:val="1"/>
          <w:numId w:val="12"/>
        </w:numPr>
        <w:rPr>
          <w:rFonts w:ascii="Century Gothic" w:hAnsi="Century Gothic"/>
          <w:sz w:val="20"/>
          <w:szCs w:val="20"/>
        </w:rPr>
      </w:pPr>
      <w:r w:rsidRPr="00065E9A">
        <w:rPr>
          <w:rFonts w:ascii="Century Gothic" w:hAnsi="Century Gothic"/>
          <w:sz w:val="20"/>
          <w:szCs w:val="20"/>
        </w:rPr>
        <w:t>Se establecieron objetivos, metas, acciones e indicadores para la atención de estos problemas.</w:t>
      </w:r>
    </w:p>
    <w:p w14:paraId="78765F84" w14:textId="77777777" w:rsidR="00065E9A" w:rsidRPr="00065E9A" w:rsidRDefault="00065E9A" w:rsidP="00065E9A">
      <w:pPr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065E9A">
        <w:rPr>
          <w:rFonts w:ascii="Century Gothic" w:hAnsi="Century Gothic"/>
          <w:b/>
          <w:bCs/>
          <w:sz w:val="20"/>
          <w:szCs w:val="20"/>
        </w:rPr>
        <w:t>Cumplimiento de Ordenamientos:</w:t>
      </w:r>
    </w:p>
    <w:p w14:paraId="703B48AE" w14:textId="77777777" w:rsidR="00065E9A" w:rsidRPr="00065E9A" w:rsidRDefault="00065E9A" w:rsidP="00065E9A">
      <w:pPr>
        <w:numPr>
          <w:ilvl w:val="1"/>
          <w:numId w:val="12"/>
        </w:numPr>
        <w:rPr>
          <w:rFonts w:ascii="Century Gothic" w:hAnsi="Century Gothic"/>
          <w:sz w:val="20"/>
          <w:szCs w:val="20"/>
        </w:rPr>
      </w:pPr>
      <w:r w:rsidRPr="00065E9A">
        <w:rPr>
          <w:rFonts w:ascii="Century Gothic" w:hAnsi="Century Gothic"/>
          <w:sz w:val="20"/>
          <w:szCs w:val="20"/>
        </w:rPr>
        <w:t>Se cuidó el cumplimiento de ordenamientos para lograr los objetivos.</w:t>
      </w:r>
    </w:p>
    <w:p w14:paraId="2D60339F" w14:textId="77777777" w:rsidR="00065E9A" w:rsidRPr="00065E9A" w:rsidRDefault="00065E9A" w:rsidP="00065E9A">
      <w:pPr>
        <w:numPr>
          <w:ilvl w:val="1"/>
          <w:numId w:val="12"/>
        </w:numPr>
        <w:rPr>
          <w:rFonts w:ascii="Century Gothic" w:hAnsi="Century Gothic"/>
          <w:sz w:val="20"/>
          <w:szCs w:val="20"/>
        </w:rPr>
      </w:pPr>
      <w:r w:rsidRPr="00065E9A">
        <w:rPr>
          <w:rFonts w:ascii="Century Gothic" w:hAnsi="Century Gothic"/>
          <w:sz w:val="20"/>
          <w:szCs w:val="20"/>
        </w:rPr>
        <w:lastRenderedPageBreak/>
        <w:t>Se consideraron la misión y visión de la dependencia y el marco normativo aplicable.</w:t>
      </w:r>
    </w:p>
    <w:p w14:paraId="5EA930B4" w14:textId="77777777" w:rsidR="00065E9A" w:rsidRPr="00065E9A" w:rsidRDefault="00065E9A" w:rsidP="00065E9A">
      <w:pPr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065E9A">
        <w:rPr>
          <w:rFonts w:ascii="Century Gothic" w:hAnsi="Century Gothic"/>
          <w:b/>
          <w:bCs/>
          <w:sz w:val="20"/>
          <w:szCs w:val="20"/>
        </w:rPr>
        <w:t>Recursos de la Tesorería:</w:t>
      </w:r>
    </w:p>
    <w:p w14:paraId="1BBE5058" w14:textId="77777777" w:rsidR="00065E9A" w:rsidRPr="00065E9A" w:rsidRDefault="00065E9A" w:rsidP="00065E9A">
      <w:pPr>
        <w:numPr>
          <w:ilvl w:val="1"/>
          <w:numId w:val="12"/>
        </w:numPr>
        <w:rPr>
          <w:rFonts w:ascii="Century Gothic" w:hAnsi="Century Gothic"/>
          <w:sz w:val="20"/>
          <w:szCs w:val="20"/>
        </w:rPr>
      </w:pPr>
      <w:r w:rsidRPr="00065E9A">
        <w:rPr>
          <w:rFonts w:ascii="Century Gothic" w:hAnsi="Century Gothic"/>
          <w:sz w:val="20"/>
          <w:szCs w:val="20"/>
        </w:rPr>
        <w:t>Se identificaron aptitudes y fragilidades de los recursos de la Tesorería.</w:t>
      </w:r>
    </w:p>
    <w:p w14:paraId="6F1D0979" w14:textId="77777777" w:rsidR="00065E9A" w:rsidRPr="00065E9A" w:rsidRDefault="00065E9A" w:rsidP="00065E9A">
      <w:pPr>
        <w:numPr>
          <w:ilvl w:val="1"/>
          <w:numId w:val="12"/>
        </w:numPr>
        <w:rPr>
          <w:rFonts w:ascii="Century Gothic" w:hAnsi="Century Gothic"/>
          <w:sz w:val="20"/>
          <w:szCs w:val="20"/>
        </w:rPr>
      </w:pPr>
      <w:r w:rsidRPr="00065E9A">
        <w:rPr>
          <w:rFonts w:ascii="Century Gothic" w:hAnsi="Century Gothic"/>
          <w:sz w:val="20"/>
          <w:szCs w:val="20"/>
        </w:rPr>
        <w:t>El personal con experiencia mostró aptitudes positivas.</w:t>
      </w:r>
    </w:p>
    <w:p w14:paraId="48014810" w14:textId="77777777" w:rsidR="00065E9A" w:rsidRPr="00065E9A" w:rsidRDefault="00065E9A" w:rsidP="00065E9A">
      <w:pPr>
        <w:numPr>
          <w:ilvl w:val="1"/>
          <w:numId w:val="12"/>
        </w:numPr>
        <w:rPr>
          <w:rFonts w:ascii="Century Gothic" w:hAnsi="Century Gothic"/>
          <w:sz w:val="20"/>
          <w:szCs w:val="20"/>
        </w:rPr>
      </w:pPr>
      <w:r w:rsidRPr="00065E9A">
        <w:rPr>
          <w:rFonts w:ascii="Century Gothic" w:hAnsi="Century Gothic"/>
          <w:sz w:val="20"/>
          <w:szCs w:val="20"/>
        </w:rPr>
        <w:t>Se señaló la suficiencia de equipos informáticos, pero se propuso actualizar física y software.</w:t>
      </w:r>
    </w:p>
    <w:p w14:paraId="7436773C" w14:textId="77777777" w:rsidR="00065E9A" w:rsidRPr="00065E9A" w:rsidRDefault="00065E9A" w:rsidP="00065E9A">
      <w:pPr>
        <w:numPr>
          <w:ilvl w:val="1"/>
          <w:numId w:val="12"/>
        </w:numPr>
        <w:rPr>
          <w:rFonts w:ascii="Century Gothic" w:hAnsi="Century Gothic"/>
          <w:sz w:val="20"/>
          <w:szCs w:val="20"/>
        </w:rPr>
      </w:pPr>
      <w:r w:rsidRPr="00065E9A">
        <w:rPr>
          <w:rFonts w:ascii="Century Gothic" w:hAnsi="Century Gothic"/>
          <w:sz w:val="20"/>
          <w:szCs w:val="20"/>
        </w:rPr>
        <w:t>Se propuso un sistema de pago electrónico remoto para facilitar la recaudación.</w:t>
      </w:r>
    </w:p>
    <w:p w14:paraId="68892870" w14:textId="77777777" w:rsidR="00065E9A" w:rsidRPr="00065E9A" w:rsidRDefault="00065E9A" w:rsidP="00065E9A">
      <w:pPr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065E9A">
        <w:rPr>
          <w:rFonts w:ascii="Century Gothic" w:hAnsi="Century Gothic"/>
          <w:b/>
          <w:bCs/>
          <w:sz w:val="20"/>
          <w:szCs w:val="20"/>
        </w:rPr>
        <w:t>Mejoras Continuas:</w:t>
      </w:r>
    </w:p>
    <w:p w14:paraId="70E14366" w14:textId="77777777" w:rsidR="00065E9A" w:rsidRPr="00065E9A" w:rsidRDefault="00065E9A" w:rsidP="00065E9A">
      <w:pPr>
        <w:numPr>
          <w:ilvl w:val="1"/>
          <w:numId w:val="12"/>
        </w:numPr>
        <w:rPr>
          <w:rFonts w:ascii="Century Gothic" w:hAnsi="Century Gothic"/>
          <w:sz w:val="20"/>
          <w:szCs w:val="20"/>
        </w:rPr>
      </w:pPr>
      <w:r w:rsidRPr="00065E9A">
        <w:rPr>
          <w:rFonts w:ascii="Century Gothic" w:hAnsi="Century Gothic"/>
          <w:sz w:val="20"/>
          <w:szCs w:val="20"/>
        </w:rPr>
        <w:t>Se menciona la identificación continua de oportunidades de mejora y simplificación.</w:t>
      </w:r>
    </w:p>
    <w:p w14:paraId="0CE3A3C8" w14:textId="77777777" w:rsidR="00065E9A" w:rsidRPr="00065E9A" w:rsidRDefault="00065E9A" w:rsidP="00065E9A">
      <w:pPr>
        <w:numPr>
          <w:ilvl w:val="1"/>
          <w:numId w:val="12"/>
        </w:numPr>
        <w:rPr>
          <w:rFonts w:ascii="Century Gothic" w:hAnsi="Century Gothic"/>
          <w:sz w:val="20"/>
          <w:szCs w:val="20"/>
        </w:rPr>
      </w:pPr>
      <w:r w:rsidRPr="00065E9A">
        <w:rPr>
          <w:rFonts w:ascii="Century Gothic" w:hAnsi="Century Gothic"/>
          <w:sz w:val="20"/>
          <w:szCs w:val="20"/>
        </w:rPr>
        <w:t>Se atienden estas oportunidades según capacidades y suficiencias financieras y humanas.</w:t>
      </w:r>
    </w:p>
    <w:p w14:paraId="140EEFB9" w14:textId="77777777" w:rsidR="00065E9A" w:rsidRPr="00065E9A" w:rsidRDefault="00065E9A" w:rsidP="00065E9A">
      <w:pPr>
        <w:numPr>
          <w:ilvl w:val="1"/>
          <w:numId w:val="12"/>
        </w:numPr>
        <w:rPr>
          <w:rFonts w:ascii="Century Gothic" w:hAnsi="Century Gothic"/>
          <w:sz w:val="20"/>
          <w:szCs w:val="20"/>
        </w:rPr>
      </w:pPr>
      <w:r w:rsidRPr="00065E9A">
        <w:rPr>
          <w:rFonts w:ascii="Century Gothic" w:hAnsi="Century Gothic"/>
          <w:sz w:val="20"/>
          <w:szCs w:val="20"/>
        </w:rPr>
        <w:t>No hay manifestaciones de molestia de los contribuyentes, sino retroalimentación positiva.</w:t>
      </w:r>
    </w:p>
    <w:p w14:paraId="1C0F4B4D" w14:textId="77777777" w:rsidR="00065E9A" w:rsidRPr="00065E9A" w:rsidRDefault="00065E9A" w:rsidP="00065E9A">
      <w:pPr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065E9A">
        <w:rPr>
          <w:rFonts w:ascii="Century Gothic" w:hAnsi="Century Gothic"/>
          <w:b/>
          <w:bCs/>
          <w:sz w:val="20"/>
          <w:szCs w:val="20"/>
        </w:rPr>
        <w:t>Atención al Público Interno:</w:t>
      </w:r>
    </w:p>
    <w:p w14:paraId="11C87A34" w14:textId="77777777" w:rsidR="00065E9A" w:rsidRPr="00065E9A" w:rsidRDefault="00065E9A" w:rsidP="00065E9A">
      <w:pPr>
        <w:numPr>
          <w:ilvl w:val="1"/>
          <w:numId w:val="12"/>
        </w:numPr>
        <w:rPr>
          <w:rFonts w:ascii="Century Gothic" w:hAnsi="Century Gothic"/>
          <w:sz w:val="20"/>
          <w:szCs w:val="20"/>
        </w:rPr>
      </w:pPr>
      <w:r w:rsidRPr="00065E9A">
        <w:rPr>
          <w:rFonts w:ascii="Century Gothic" w:hAnsi="Century Gothic"/>
          <w:sz w:val="20"/>
          <w:szCs w:val="20"/>
        </w:rPr>
        <w:t>Se elogia la actitud positiva del personal de atención al público interno.</w:t>
      </w:r>
    </w:p>
    <w:p w14:paraId="5304DD54" w14:textId="77777777" w:rsidR="00065E9A" w:rsidRPr="00065E9A" w:rsidRDefault="00065E9A" w:rsidP="00065E9A">
      <w:pPr>
        <w:numPr>
          <w:ilvl w:val="1"/>
          <w:numId w:val="12"/>
        </w:numPr>
        <w:rPr>
          <w:rFonts w:ascii="Century Gothic" w:hAnsi="Century Gothic"/>
          <w:sz w:val="20"/>
          <w:szCs w:val="20"/>
        </w:rPr>
      </w:pPr>
      <w:r w:rsidRPr="00065E9A">
        <w:rPr>
          <w:rFonts w:ascii="Century Gothic" w:hAnsi="Century Gothic"/>
          <w:sz w:val="20"/>
          <w:szCs w:val="20"/>
        </w:rPr>
        <w:t>La retroalimentación positiva ha contribuido a mejorar procedimientos y el desempeño de las unidades administrativas.</w:t>
      </w:r>
    </w:p>
    <w:p w14:paraId="7CABC172" w14:textId="77777777" w:rsidR="00065E9A" w:rsidRPr="00065E9A" w:rsidRDefault="00065E9A" w:rsidP="00065E9A">
      <w:pPr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065E9A">
        <w:rPr>
          <w:rFonts w:ascii="Century Gothic" w:hAnsi="Century Gothic"/>
          <w:b/>
          <w:bCs/>
          <w:sz w:val="20"/>
          <w:szCs w:val="20"/>
        </w:rPr>
        <w:t>Problemas de Pago:</w:t>
      </w:r>
    </w:p>
    <w:p w14:paraId="64291BC3" w14:textId="77777777" w:rsidR="00065E9A" w:rsidRPr="00065E9A" w:rsidRDefault="00065E9A" w:rsidP="00065E9A">
      <w:pPr>
        <w:numPr>
          <w:ilvl w:val="1"/>
          <w:numId w:val="12"/>
        </w:numPr>
        <w:rPr>
          <w:rFonts w:ascii="Century Gothic" w:hAnsi="Century Gothic"/>
          <w:sz w:val="20"/>
          <w:szCs w:val="20"/>
        </w:rPr>
      </w:pPr>
      <w:r w:rsidRPr="00065E9A">
        <w:rPr>
          <w:rFonts w:ascii="Century Gothic" w:hAnsi="Century Gothic"/>
          <w:sz w:val="20"/>
          <w:szCs w:val="20"/>
        </w:rPr>
        <w:t>Se aborda el tema de los procedimientos dilatorios para la adquisición o pago de proveedores.</w:t>
      </w:r>
    </w:p>
    <w:p w14:paraId="181AF0AB" w14:textId="77777777" w:rsidR="00065E9A" w:rsidRPr="00065E9A" w:rsidRDefault="00065E9A" w:rsidP="00065E9A">
      <w:pPr>
        <w:numPr>
          <w:ilvl w:val="1"/>
          <w:numId w:val="12"/>
        </w:numPr>
        <w:rPr>
          <w:rFonts w:ascii="Century Gothic" w:hAnsi="Century Gothic"/>
          <w:sz w:val="20"/>
          <w:szCs w:val="20"/>
        </w:rPr>
      </w:pPr>
      <w:r w:rsidRPr="00065E9A">
        <w:rPr>
          <w:rFonts w:ascii="Century Gothic" w:hAnsi="Century Gothic"/>
          <w:sz w:val="20"/>
          <w:szCs w:val="20"/>
        </w:rPr>
        <w:t>Se aclara que la demora no se debe a incumplimientos de trámites, sino a posibles insuficiencias presupuestales.</w:t>
      </w:r>
    </w:p>
    <w:p w14:paraId="0961EEA1" w14:textId="77777777" w:rsidR="00065E9A" w:rsidRPr="00065E9A" w:rsidRDefault="00065E9A" w:rsidP="00065E9A">
      <w:pPr>
        <w:rPr>
          <w:rFonts w:ascii="Century Gothic" w:hAnsi="Century Gothic"/>
          <w:vanish/>
          <w:sz w:val="20"/>
          <w:szCs w:val="20"/>
        </w:rPr>
      </w:pPr>
      <w:r w:rsidRPr="00065E9A">
        <w:rPr>
          <w:rFonts w:ascii="Century Gothic" w:hAnsi="Century Gothic"/>
          <w:vanish/>
          <w:sz w:val="20"/>
          <w:szCs w:val="20"/>
        </w:rPr>
        <w:t>Principio del formulario</w:t>
      </w:r>
    </w:p>
    <w:p w14:paraId="0C406FF9" w14:textId="77777777" w:rsidR="001E3FBF" w:rsidRPr="00514A2D" w:rsidRDefault="001E3FBF" w:rsidP="001E3FBF">
      <w:pPr>
        <w:rPr>
          <w:rFonts w:ascii="Century Gothic" w:hAnsi="Century Gothic"/>
          <w:b/>
          <w:bCs/>
          <w:sz w:val="20"/>
          <w:szCs w:val="20"/>
        </w:rPr>
      </w:pPr>
    </w:p>
    <w:p w14:paraId="1F144939" w14:textId="593B1530" w:rsidR="001E3FBF" w:rsidRPr="00514A2D" w:rsidRDefault="001E3FBF" w:rsidP="001E3FBF">
      <w:pPr>
        <w:numPr>
          <w:ilvl w:val="0"/>
          <w:numId w:val="3"/>
        </w:numPr>
        <w:rPr>
          <w:rFonts w:ascii="Century Gothic" w:hAnsi="Century Gothic"/>
          <w:b/>
          <w:bCs/>
          <w:sz w:val="20"/>
          <w:szCs w:val="20"/>
        </w:rPr>
      </w:pPr>
      <w:r w:rsidRPr="00514A2D">
        <w:rPr>
          <w:rFonts w:ascii="Century Gothic" w:hAnsi="Century Gothic"/>
          <w:b/>
          <w:bCs/>
          <w:sz w:val="20"/>
          <w:szCs w:val="20"/>
        </w:rPr>
        <w:t>Misión</w:t>
      </w:r>
    </w:p>
    <w:p w14:paraId="4AA8BE7C" w14:textId="5C7B45B2" w:rsidR="00E3175C" w:rsidRDefault="00E3175C" w:rsidP="00E3175C">
      <w:pPr>
        <w:ind w:left="720"/>
        <w:jc w:val="both"/>
        <w:rPr>
          <w:rFonts w:ascii="Century Gothic" w:hAnsi="Century Gothic"/>
          <w:sz w:val="20"/>
          <w:szCs w:val="20"/>
        </w:rPr>
      </w:pPr>
      <w:r w:rsidRPr="00514A2D">
        <w:rPr>
          <w:rFonts w:ascii="Century Gothic" w:hAnsi="Century Gothic"/>
          <w:sz w:val="20"/>
          <w:szCs w:val="20"/>
        </w:rPr>
        <w:t>Administrar los recursos financieros y patrimoniales del H. Ayuntamiento de Puerto Vallarta, con honradez, transparencia, equidad y eficiencia, cumplimiento con las facultades y atribuciones aplicables utilizando las herramientas necesarias para la atención, entendimiento y satisfacción de los contribuyentes. Asimismo, mediante programas de inspección, notificación, verificación, ejecución y recaudación, lograr que las áreas administrativas que dependan de la Tesorería obtengan los mejores resultados.</w:t>
      </w:r>
    </w:p>
    <w:p w14:paraId="6396CBFC" w14:textId="77777777" w:rsidR="00A535B0" w:rsidRDefault="00A535B0" w:rsidP="00E3175C">
      <w:pPr>
        <w:ind w:left="720"/>
        <w:jc w:val="both"/>
        <w:rPr>
          <w:rFonts w:ascii="Century Gothic" w:hAnsi="Century Gothic"/>
          <w:sz w:val="20"/>
          <w:szCs w:val="20"/>
        </w:rPr>
      </w:pPr>
    </w:p>
    <w:p w14:paraId="7A840E76" w14:textId="77777777" w:rsidR="00A535B0" w:rsidRPr="00514A2D" w:rsidRDefault="00A535B0" w:rsidP="00E3175C">
      <w:pPr>
        <w:ind w:left="720"/>
        <w:jc w:val="both"/>
        <w:rPr>
          <w:rFonts w:ascii="Century Gothic" w:hAnsi="Century Gothic"/>
          <w:sz w:val="20"/>
          <w:szCs w:val="20"/>
        </w:rPr>
      </w:pPr>
    </w:p>
    <w:p w14:paraId="6849D829" w14:textId="77777777" w:rsidR="001E3FBF" w:rsidRPr="00514A2D" w:rsidRDefault="001E3FBF" w:rsidP="001E3FBF">
      <w:pPr>
        <w:numPr>
          <w:ilvl w:val="0"/>
          <w:numId w:val="3"/>
        </w:numPr>
        <w:rPr>
          <w:rFonts w:ascii="Century Gothic" w:hAnsi="Century Gothic"/>
          <w:b/>
          <w:bCs/>
          <w:sz w:val="20"/>
          <w:szCs w:val="20"/>
        </w:rPr>
      </w:pPr>
      <w:r w:rsidRPr="00514A2D">
        <w:rPr>
          <w:rFonts w:ascii="Century Gothic" w:hAnsi="Century Gothic"/>
          <w:b/>
          <w:bCs/>
          <w:sz w:val="20"/>
          <w:szCs w:val="20"/>
        </w:rPr>
        <w:lastRenderedPageBreak/>
        <w:t>Visión</w:t>
      </w:r>
    </w:p>
    <w:p w14:paraId="2F4F7C5E" w14:textId="4F72A919" w:rsidR="001E3FBF" w:rsidRPr="00514A2D" w:rsidRDefault="00E3175C" w:rsidP="005E5D55">
      <w:pPr>
        <w:ind w:left="720"/>
        <w:jc w:val="both"/>
        <w:rPr>
          <w:rFonts w:ascii="Century Gothic" w:hAnsi="Century Gothic"/>
          <w:sz w:val="20"/>
          <w:szCs w:val="20"/>
        </w:rPr>
      </w:pPr>
      <w:r w:rsidRPr="00514A2D">
        <w:rPr>
          <w:rFonts w:ascii="Century Gothic" w:hAnsi="Century Gothic"/>
          <w:sz w:val="20"/>
          <w:szCs w:val="20"/>
        </w:rPr>
        <w:t>Ser una dependencia eficiente y transparente con mejor control de gasto público, que ofrezca a la ciudadanía un servicio de calidad, facilitando a los contribuyentes el pago oportuno mediante la automatización de procesos para el incremento de la recaudación.</w:t>
      </w:r>
    </w:p>
    <w:p w14:paraId="17630043" w14:textId="6C42DFCA" w:rsidR="001E3FBF" w:rsidRPr="00514A2D" w:rsidRDefault="001E3FBF" w:rsidP="001E3FBF">
      <w:pPr>
        <w:numPr>
          <w:ilvl w:val="0"/>
          <w:numId w:val="3"/>
        </w:numPr>
        <w:rPr>
          <w:rFonts w:ascii="Century Gothic" w:hAnsi="Century Gothic"/>
          <w:b/>
          <w:bCs/>
          <w:sz w:val="20"/>
          <w:szCs w:val="20"/>
        </w:rPr>
      </w:pPr>
      <w:r w:rsidRPr="00514A2D">
        <w:rPr>
          <w:rFonts w:ascii="Century Gothic" w:hAnsi="Century Gothic"/>
          <w:b/>
          <w:bCs/>
          <w:sz w:val="20"/>
          <w:szCs w:val="20"/>
        </w:rPr>
        <w:t xml:space="preserve">Organigrama de la </w:t>
      </w:r>
      <w:r w:rsidR="005A2E0C" w:rsidRPr="00514A2D">
        <w:rPr>
          <w:rFonts w:ascii="Century Gothic" w:hAnsi="Century Gothic"/>
          <w:b/>
          <w:bCs/>
          <w:sz w:val="20"/>
          <w:szCs w:val="20"/>
        </w:rPr>
        <w:t>Tesorería Municipal</w:t>
      </w:r>
      <w:r w:rsidR="00514A2D">
        <w:rPr>
          <w:rFonts w:ascii="Century Gothic" w:hAnsi="Century Gothic"/>
          <w:b/>
          <w:bCs/>
          <w:sz w:val="20"/>
          <w:szCs w:val="20"/>
        </w:rPr>
        <w:t xml:space="preserve"> 2023</w:t>
      </w:r>
    </w:p>
    <w:p w14:paraId="4C0DC336" w14:textId="77777777" w:rsidR="001E3FBF" w:rsidRPr="00514A2D" w:rsidRDefault="001E3FBF" w:rsidP="001E3FBF">
      <w:pPr>
        <w:ind w:left="720"/>
        <w:rPr>
          <w:rFonts w:ascii="Century Gothic" w:hAnsi="Century Gothic"/>
          <w:b/>
          <w:bCs/>
          <w:sz w:val="20"/>
          <w:szCs w:val="20"/>
        </w:rPr>
      </w:pPr>
    </w:p>
    <w:p w14:paraId="4706C349" w14:textId="68FC3C4B" w:rsidR="001E3FBF" w:rsidRPr="00514A2D" w:rsidRDefault="00E3175C" w:rsidP="001E3FBF">
      <w:pPr>
        <w:pStyle w:val="Prrafodelista"/>
        <w:ind w:left="-851"/>
        <w:rPr>
          <w:rFonts w:ascii="Century Gothic" w:hAnsi="Century Gothic"/>
          <w:b/>
          <w:bCs/>
          <w:sz w:val="20"/>
          <w:szCs w:val="20"/>
        </w:rPr>
      </w:pPr>
      <w:r w:rsidRPr="00514A2D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2FA1F61E" wp14:editId="33B54174">
            <wp:extent cx="6772088" cy="31623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79539" cy="316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EAB19" w14:textId="77777777" w:rsidR="001E3FBF" w:rsidRPr="00514A2D" w:rsidRDefault="001E3FBF" w:rsidP="001E3FBF">
      <w:pPr>
        <w:rPr>
          <w:rFonts w:ascii="Century Gothic" w:hAnsi="Century Gothic"/>
          <w:b/>
          <w:bCs/>
          <w:sz w:val="20"/>
          <w:szCs w:val="20"/>
        </w:rPr>
      </w:pPr>
    </w:p>
    <w:p w14:paraId="3B76C748" w14:textId="77777777" w:rsidR="001E3FBF" w:rsidRPr="00514A2D" w:rsidRDefault="001E3FBF" w:rsidP="001E3FBF">
      <w:pPr>
        <w:rPr>
          <w:rFonts w:ascii="Century Gothic" w:hAnsi="Century Gothic"/>
          <w:b/>
          <w:bCs/>
          <w:sz w:val="20"/>
          <w:szCs w:val="20"/>
        </w:rPr>
      </w:pPr>
    </w:p>
    <w:p w14:paraId="56C7EFE5" w14:textId="77777777" w:rsidR="001E3FBF" w:rsidRPr="00514A2D" w:rsidRDefault="001E3FBF" w:rsidP="001E3FBF">
      <w:pPr>
        <w:rPr>
          <w:rFonts w:ascii="Century Gothic" w:hAnsi="Century Gothic"/>
          <w:b/>
          <w:bCs/>
          <w:sz w:val="20"/>
          <w:szCs w:val="20"/>
        </w:rPr>
      </w:pPr>
      <w:r w:rsidRPr="00514A2D">
        <w:rPr>
          <w:rFonts w:ascii="Century Gothic" w:hAnsi="Century Gothic"/>
          <w:b/>
          <w:bCs/>
          <w:sz w:val="20"/>
          <w:szCs w:val="20"/>
        </w:rPr>
        <w:t>OBJETIVO GENERAL DEL PROGRAMA</w:t>
      </w:r>
    </w:p>
    <w:p w14:paraId="7BDB5AE7" w14:textId="77777777" w:rsidR="00E3175C" w:rsidRPr="00514A2D" w:rsidRDefault="00E3175C" w:rsidP="00E3175C">
      <w:pPr>
        <w:spacing w:line="254" w:lineRule="auto"/>
        <w:jc w:val="both"/>
        <w:rPr>
          <w:rFonts w:ascii="Century Gothic" w:eastAsia="Times New Roman" w:hAnsi="Century Gothic"/>
          <w:b/>
          <w:bCs/>
          <w:sz w:val="20"/>
          <w:szCs w:val="20"/>
        </w:rPr>
      </w:pPr>
      <w:r w:rsidRPr="00514A2D">
        <w:rPr>
          <w:rFonts w:ascii="Century Gothic" w:eastAsia="Times New Roman" w:hAnsi="Century Gothic"/>
          <w:sz w:val="20"/>
          <w:szCs w:val="20"/>
        </w:rPr>
        <w:t>Administrar y fiscalizar los ingresos y egresos, así como llevar los registros contables y presupuestarios de los recursos económicos para lograr que la ciudadanía de Puerto Vallarta tenga la confianza que lo recaudado por la Tesorería Municipal será aplicado a la satisfacción de sus demandas y necesidades.</w:t>
      </w:r>
    </w:p>
    <w:p w14:paraId="4F4AFCC2" w14:textId="77777777" w:rsidR="001E3FBF" w:rsidRPr="00514A2D" w:rsidRDefault="001E3FBF" w:rsidP="001E3FBF">
      <w:pPr>
        <w:ind w:firstLine="708"/>
        <w:rPr>
          <w:rFonts w:ascii="Century Gothic" w:hAnsi="Century Gothic"/>
          <w:sz w:val="20"/>
          <w:szCs w:val="20"/>
        </w:rPr>
      </w:pPr>
    </w:p>
    <w:p w14:paraId="0ACF6CC8" w14:textId="77777777" w:rsidR="001E3FBF" w:rsidRPr="00514A2D" w:rsidRDefault="001E3FBF" w:rsidP="001E3FBF">
      <w:pPr>
        <w:rPr>
          <w:rFonts w:ascii="Century Gothic" w:hAnsi="Century Gothic"/>
          <w:sz w:val="20"/>
          <w:szCs w:val="20"/>
        </w:rPr>
        <w:sectPr w:rsidR="001E3FBF" w:rsidRPr="00514A2D">
          <w:headerReference w:type="default" r:id="rId12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page" w:horzAnchor="margin" w:tblpY="4892"/>
        <w:tblW w:w="174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5103"/>
        <w:gridCol w:w="1276"/>
        <w:gridCol w:w="850"/>
        <w:gridCol w:w="2127"/>
        <w:gridCol w:w="3402"/>
      </w:tblGrid>
      <w:tr w:rsidR="00A43BAA" w:rsidRPr="00514A2D" w14:paraId="71788ECF" w14:textId="77777777" w:rsidTr="00A43BAA">
        <w:trPr>
          <w:trHeight w:val="211"/>
        </w:trPr>
        <w:tc>
          <w:tcPr>
            <w:tcW w:w="17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A845332" w14:textId="77777777" w:rsidR="00A43BAA" w:rsidRPr="00514A2D" w:rsidRDefault="00A43BAA" w:rsidP="00A43BAA">
            <w:pPr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514A2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lastRenderedPageBreak/>
              <w:t>INFORMACION GENERAL</w:t>
            </w:r>
          </w:p>
        </w:tc>
      </w:tr>
      <w:tr w:rsidR="00A43BAA" w:rsidRPr="00514A2D" w14:paraId="2A71BA65" w14:textId="77777777" w:rsidTr="00A43BAA">
        <w:trPr>
          <w:trHeight w:val="211"/>
        </w:trPr>
        <w:tc>
          <w:tcPr>
            <w:tcW w:w="14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0B9FC0" w14:textId="77777777" w:rsidR="00A43BAA" w:rsidRPr="00514A2D" w:rsidRDefault="00A43BAA" w:rsidP="00A43BAA">
            <w:pPr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514A2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Unidad Administrativa Responsable     </w:t>
            </w:r>
            <w:r w:rsidRPr="00514A2D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 xml:space="preserve">   Tesorería Municipal (Ingresos, Apremios y Fiscalización)</w:t>
            </w:r>
          </w:p>
          <w:p w14:paraId="0DFC48AB" w14:textId="77777777" w:rsidR="00A43BAA" w:rsidRPr="00514A2D" w:rsidRDefault="00A43BAA" w:rsidP="00A43BAA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7C7947" w14:textId="77777777" w:rsidR="00A43BAA" w:rsidRPr="00514A2D" w:rsidRDefault="00A43BAA" w:rsidP="00A43BAA">
            <w:pPr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514A2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 Eje Rector:  </w:t>
            </w:r>
            <w:r w:rsidRPr="00514A2D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 xml:space="preserve"> Eje 5: Gobierno para resultados</w:t>
            </w:r>
          </w:p>
          <w:p w14:paraId="1C455244" w14:textId="77777777" w:rsidR="00A43BAA" w:rsidRPr="00514A2D" w:rsidRDefault="00A43BAA" w:rsidP="00A43BAA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</w:tc>
      </w:tr>
      <w:tr w:rsidR="00A43BAA" w:rsidRPr="00514A2D" w14:paraId="27D5B12C" w14:textId="77777777" w:rsidTr="00A43BAA">
        <w:trPr>
          <w:trHeight w:val="211"/>
        </w:trPr>
        <w:tc>
          <w:tcPr>
            <w:tcW w:w="17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8774D" w14:textId="77777777" w:rsidR="00A43BAA" w:rsidRPr="00514A2D" w:rsidRDefault="00A43BAA" w:rsidP="00A43BAA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514A2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Objetivo Estratégico: </w:t>
            </w:r>
            <w:r w:rsidRPr="00514A2D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 xml:space="preserve"> Garantizar un gobierno abierto y transparente, basado en resultados de desarrollo, que combata la corrupción, consolide la confianza y participación de la sociedad.</w:t>
            </w:r>
          </w:p>
        </w:tc>
      </w:tr>
      <w:tr w:rsidR="00A43BAA" w:rsidRPr="00514A2D" w14:paraId="4EE49757" w14:textId="77777777" w:rsidTr="00A43BAA">
        <w:trPr>
          <w:trHeight w:val="211"/>
        </w:trPr>
        <w:tc>
          <w:tcPr>
            <w:tcW w:w="17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FAA38D" w14:textId="77777777" w:rsidR="00A43BAA" w:rsidRPr="00514A2D" w:rsidRDefault="00A43BAA" w:rsidP="00A43BAA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514A2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Nombre del Programa Presupuestario</w:t>
            </w:r>
            <w:r w:rsidRPr="00514A2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514A2D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Finanzas Sanas Del Municipio</w:t>
            </w:r>
          </w:p>
          <w:p w14:paraId="69612566" w14:textId="77777777" w:rsidR="00A43BAA" w:rsidRPr="00514A2D" w:rsidRDefault="00A43BAA" w:rsidP="00A43BAA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</w:tc>
      </w:tr>
      <w:tr w:rsidR="00A43BAA" w:rsidRPr="00514A2D" w14:paraId="709B11B4" w14:textId="77777777" w:rsidTr="00A43BAA">
        <w:trPr>
          <w:trHeight w:val="211"/>
        </w:trPr>
        <w:tc>
          <w:tcPr>
            <w:tcW w:w="17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8EC3EA" w14:textId="77777777" w:rsidR="00A43BAA" w:rsidRDefault="00A43BAA" w:rsidP="00A43BAA">
            <w:pPr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514A2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Propósito. </w:t>
            </w:r>
            <w:r w:rsidRPr="00514A2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514A2D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 xml:space="preserve">  </w:t>
            </w:r>
          </w:p>
          <w:p w14:paraId="29FEC3A6" w14:textId="77777777" w:rsidR="00A43BAA" w:rsidRPr="00B2216A" w:rsidRDefault="00A43BAA" w:rsidP="00A43BAA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                    El Municipio de Puerto Vallarta obtiene ingresos propios a través de la actualización del padrón catastral</w:t>
            </w:r>
          </w:p>
          <w:p w14:paraId="2DA47067" w14:textId="77777777" w:rsidR="00A43BAA" w:rsidRPr="00514A2D" w:rsidRDefault="00A43BAA" w:rsidP="00A43BAA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  <w:p w14:paraId="1878E2A2" w14:textId="77777777" w:rsidR="00A43BAA" w:rsidRPr="00514A2D" w:rsidRDefault="00A43BAA" w:rsidP="00A43BAA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</w:p>
        </w:tc>
      </w:tr>
      <w:tr w:rsidR="00A43BAA" w:rsidRPr="00514A2D" w14:paraId="0EE6AB68" w14:textId="77777777" w:rsidTr="00A43BAA">
        <w:trPr>
          <w:trHeight w:val="211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80310B8" w14:textId="77777777" w:rsidR="00A43BAA" w:rsidRPr="00514A2D" w:rsidRDefault="00A43BAA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14A2D">
              <w:rPr>
                <w:rFonts w:ascii="Century Gothic" w:hAnsi="Century Gothic" w:cstheme="minorHAnsi"/>
                <w:sz w:val="20"/>
                <w:szCs w:val="20"/>
              </w:rPr>
              <w:t xml:space="preserve">                                      DESGLOSE DE PROGRAMAS: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8A50CBA" w14:textId="77777777" w:rsidR="00A43BAA" w:rsidRPr="00514A2D" w:rsidRDefault="00A43BAA" w:rsidP="00A43BAA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14A2D">
              <w:rPr>
                <w:rFonts w:ascii="Century Gothic" w:hAnsi="Century Gothic" w:cstheme="minorHAnsi"/>
                <w:sz w:val="20"/>
                <w:szCs w:val="20"/>
              </w:rPr>
              <w:t>PRESUPUESTO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EE62A03" w14:textId="77777777" w:rsidR="00A43BAA" w:rsidRPr="00514A2D" w:rsidRDefault="00A43BAA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14A2D">
              <w:rPr>
                <w:rFonts w:ascii="Century Gothic" w:hAnsi="Century Gothic" w:cstheme="minorHAnsi"/>
                <w:sz w:val="20"/>
                <w:szCs w:val="20"/>
              </w:rPr>
              <w:t xml:space="preserve">            </w:t>
            </w:r>
          </w:p>
        </w:tc>
      </w:tr>
      <w:tr w:rsidR="00A43BAA" w:rsidRPr="00514A2D" w14:paraId="4D564034" w14:textId="77777777" w:rsidTr="00A43BAA">
        <w:trPr>
          <w:trHeight w:val="6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6110" w14:textId="77777777" w:rsidR="00A43BAA" w:rsidRPr="00514A2D" w:rsidRDefault="00A43BAA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14A2D">
              <w:rPr>
                <w:rFonts w:ascii="Century Gothic" w:hAnsi="Century Gothic" w:cstheme="minorHAnsi"/>
                <w:sz w:val="20"/>
                <w:szCs w:val="20"/>
              </w:rPr>
              <w:t>No.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A8A10" w14:textId="77777777" w:rsidR="00A43BAA" w:rsidRPr="00514A2D" w:rsidRDefault="00A43BAA" w:rsidP="00A43BAA">
            <w:pPr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514A2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componente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6D32" w14:textId="77777777" w:rsidR="00A43BAA" w:rsidRPr="00514A2D" w:rsidRDefault="00A43BAA" w:rsidP="00A43BAA">
            <w:pPr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514A2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Indicador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C16D" w14:textId="77777777" w:rsidR="00A43BAA" w:rsidRPr="00514A2D" w:rsidRDefault="00A43BAA" w:rsidP="00A43BAA">
            <w:pPr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514A2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3729" w14:textId="77777777" w:rsidR="00A43BAA" w:rsidRPr="00514A2D" w:rsidRDefault="00A43BAA" w:rsidP="00A43BAA">
            <w:pPr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514A2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Meta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DB16" w14:textId="77777777" w:rsidR="00A43BAA" w:rsidRPr="00514A2D" w:rsidRDefault="00A43BAA" w:rsidP="00A43BAA">
            <w:pPr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514A2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Monto Aprobado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C7DD" w14:textId="77777777" w:rsidR="00A43BAA" w:rsidRPr="00514A2D" w:rsidRDefault="00A43BAA" w:rsidP="00A43BAA">
            <w:pPr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514A2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Comentarios</w:t>
            </w:r>
          </w:p>
        </w:tc>
      </w:tr>
      <w:tr w:rsidR="00A43BAA" w:rsidRPr="00514A2D" w14:paraId="0A7B5186" w14:textId="77777777" w:rsidTr="00A43BAA">
        <w:tblPrEx>
          <w:tblCellMar>
            <w:left w:w="70" w:type="dxa"/>
            <w:right w:w="70" w:type="dxa"/>
          </w:tblCellMar>
        </w:tblPrEx>
        <w:trPr>
          <w:trHeight w:val="4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10C2" w14:textId="77777777" w:rsidR="00E032CD" w:rsidRDefault="00E032CD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00E9D958" w14:textId="57346150" w:rsidR="00A43BAA" w:rsidRPr="00514A2D" w:rsidRDefault="00A43BAA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14A2D">
              <w:rPr>
                <w:rFonts w:ascii="Century Gothic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BF44" w14:textId="77777777" w:rsidR="00A43BAA" w:rsidRPr="00514A2D" w:rsidRDefault="00A43BAA" w:rsidP="00A43BAA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N/A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260D" w14:textId="77777777" w:rsidR="00855B38" w:rsidRDefault="00855B38" w:rsidP="008B4EFE">
            <w:pPr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100D5352" w14:textId="4F48D7F8" w:rsidR="00A43BAA" w:rsidRPr="00514A2D" w:rsidRDefault="00A43BAA" w:rsidP="008B4EFE">
            <w:pPr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514A2D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Porcentaje de recaudación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9524" w14:textId="77777777" w:rsidR="00855B38" w:rsidRDefault="00855B38" w:rsidP="00A43BAA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A4237EE" w14:textId="59CA9C35" w:rsidR="00A43BAA" w:rsidRPr="00514A2D" w:rsidRDefault="00A43BAA" w:rsidP="00A43BAA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A4DF" w14:textId="77777777" w:rsidR="00855B38" w:rsidRDefault="00855B38" w:rsidP="00A43BAA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0968A46E" w14:textId="05815189" w:rsidR="00A43BAA" w:rsidRPr="00514A2D" w:rsidRDefault="00A43BAA" w:rsidP="00A43BAA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100</w:t>
            </w:r>
            <w:r w:rsidRPr="00514A2D">
              <w:rPr>
                <w:rFonts w:ascii="Century Gothic" w:hAnsi="Century Gothic" w:cstheme="minorHAnsi"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8C43" w14:textId="77777777" w:rsidR="00855B38" w:rsidRDefault="00855B38" w:rsidP="00187664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0E78CE9B" w14:textId="1EBEF061" w:rsidR="00A43BAA" w:rsidRPr="00B2216A" w:rsidRDefault="00A83639" w:rsidP="00187664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$365,024.77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EC6B" w14:textId="0BAFF506" w:rsidR="00A43BAA" w:rsidRDefault="003C2A07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El monto aprobado es correspondiente </w:t>
            </w:r>
            <w:r w:rsidR="00FF5FCE">
              <w:rPr>
                <w:rFonts w:ascii="Century Gothic" w:hAnsi="Century Gothic" w:cstheme="minorHAnsi"/>
                <w:sz w:val="20"/>
                <w:szCs w:val="20"/>
              </w:rPr>
              <w:t xml:space="preserve">a las 3 </w:t>
            </w:r>
            <w:r w:rsidR="00763D2F">
              <w:rPr>
                <w:rFonts w:ascii="Century Gothic" w:hAnsi="Century Gothic" w:cstheme="minorHAnsi"/>
                <w:sz w:val="20"/>
                <w:szCs w:val="20"/>
              </w:rPr>
              <w:t>áreas</w:t>
            </w:r>
          </w:p>
          <w:p w14:paraId="4B9ABE17" w14:textId="74591D9B" w:rsidR="00FF5FCE" w:rsidRPr="00FF5FCE" w:rsidRDefault="00FF5FCE" w:rsidP="00FF5FCE">
            <w:pPr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514A2D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(Ingresos, Apremios y Fiscalización)</w:t>
            </w:r>
          </w:p>
        </w:tc>
      </w:tr>
    </w:tbl>
    <w:p w14:paraId="0C5D9046" w14:textId="7C74943C" w:rsidR="001E3FBF" w:rsidRPr="00514A2D" w:rsidRDefault="001E3FBF" w:rsidP="001E3FBF">
      <w:pPr>
        <w:rPr>
          <w:rFonts w:ascii="Century Gothic" w:hAnsi="Century Gothic"/>
          <w:sz w:val="20"/>
          <w:szCs w:val="20"/>
        </w:rPr>
      </w:pPr>
    </w:p>
    <w:p w14:paraId="1F67B497" w14:textId="77777777" w:rsidR="001E3FBF" w:rsidRPr="00514A2D" w:rsidRDefault="001E3FBF" w:rsidP="001E3FBF">
      <w:pPr>
        <w:rPr>
          <w:rFonts w:ascii="Century Gothic" w:hAnsi="Century Gothic"/>
          <w:sz w:val="20"/>
          <w:szCs w:val="20"/>
        </w:rPr>
      </w:pPr>
    </w:p>
    <w:p w14:paraId="4AAE7F62" w14:textId="77777777" w:rsidR="00EA4D20" w:rsidRPr="00514A2D" w:rsidRDefault="00EA4D20" w:rsidP="001E3FBF">
      <w:pPr>
        <w:spacing w:after="0"/>
        <w:rPr>
          <w:rFonts w:ascii="Century Gothic" w:hAnsi="Century Gothic"/>
          <w:sz w:val="20"/>
          <w:szCs w:val="20"/>
        </w:rPr>
      </w:pPr>
    </w:p>
    <w:p w14:paraId="441C26FF" w14:textId="77777777" w:rsidR="00EA4D20" w:rsidRDefault="00EA4D20" w:rsidP="001E3FBF">
      <w:pPr>
        <w:spacing w:after="0"/>
        <w:rPr>
          <w:rFonts w:ascii="Century Gothic" w:hAnsi="Century Gothic"/>
          <w:sz w:val="20"/>
          <w:szCs w:val="20"/>
        </w:rPr>
      </w:pPr>
    </w:p>
    <w:p w14:paraId="5ABAE64C" w14:textId="77777777" w:rsidR="00A43BAA" w:rsidRDefault="00A43BAA" w:rsidP="001E3FBF">
      <w:pPr>
        <w:spacing w:after="0"/>
        <w:rPr>
          <w:rFonts w:ascii="Century Gothic" w:hAnsi="Century Gothic"/>
          <w:sz w:val="20"/>
          <w:szCs w:val="20"/>
        </w:rPr>
      </w:pPr>
    </w:p>
    <w:p w14:paraId="5E9DCB6A" w14:textId="77777777" w:rsidR="00A43BAA" w:rsidRDefault="00A43BAA" w:rsidP="001E3FBF">
      <w:pPr>
        <w:spacing w:after="0"/>
        <w:rPr>
          <w:rFonts w:ascii="Century Gothic" w:hAnsi="Century Gothic"/>
          <w:sz w:val="20"/>
          <w:szCs w:val="20"/>
        </w:rPr>
      </w:pPr>
    </w:p>
    <w:p w14:paraId="76F38E77" w14:textId="77777777" w:rsidR="00A43BAA" w:rsidRDefault="00A43BAA" w:rsidP="001E3FBF">
      <w:pPr>
        <w:spacing w:after="0"/>
        <w:rPr>
          <w:rFonts w:ascii="Century Gothic" w:hAnsi="Century Gothic"/>
          <w:sz w:val="20"/>
          <w:szCs w:val="20"/>
        </w:rPr>
      </w:pPr>
    </w:p>
    <w:p w14:paraId="2F69D9CC" w14:textId="77777777" w:rsidR="00A43BAA" w:rsidRDefault="00A43BAA" w:rsidP="001E3FBF">
      <w:pPr>
        <w:spacing w:after="0"/>
        <w:rPr>
          <w:rFonts w:ascii="Century Gothic" w:hAnsi="Century Gothic"/>
          <w:sz w:val="20"/>
          <w:szCs w:val="20"/>
        </w:rPr>
      </w:pPr>
    </w:p>
    <w:p w14:paraId="30C50BFD" w14:textId="77777777" w:rsidR="00A43BAA" w:rsidRDefault="00A43BAA" w:rsidP="001E3FBF">
      <w:pPr>
        <w:spacing w:after="0"/>
        <w:rPr>
          <w:rFonts w:ascii="Century Gothic" w:hAnsi="Century Gothic"/>
          <w:sz w:val="20"/>
          <w:szCs w:val="20"/>
        </w:rPr>
      </w:pPr>
    </w:p>
    <w:p w14:paraId="7A677F33" w14:textId="77777777" w:rsidR="00A43BAA" w:rsidRDefault="00A43BAA" w:rsidP="001E3FBF">
      <w:pPr>
        <w:spacing w:after="0"/>
        <w:rPr>
          <w:rFonts w:ascii="Century Gothic" w:hAnsi="Century Gothic"/>
          <w:sz w:val="20"/>
          <w:szCs w:val="20"/>
        </w:rPr>
      </w:pPr>
    </w:p>
    <w:p w14:paraId="471D21A5" w14:textId="77777777" w:rsidR="00A43BAA" w:rsidRDefault="00A43BAA" w:rsidP="001E3FBF">
      <w:pPr>
        <w:spacing w:after="0"/>
        <w:rPr>
          <w:rFonts w:ascii="Century Gothic" w:hAnsi="Century Gothic"/>
          <w:sz w:val="20"/>
          <w:szCs w:val="20"/>
        </w:rPr>
      </w:pPr>
    </w:p>
    <w:p w14:paraId="03AB05A4" w14:textId="77777777" w:rsidR="00A43BAA" w:rsidRDefault="00A43BAA" w:rsidP="001E3FBF">
      <w:pPr>
        <w:spacing w:after="0"/>
        <w:rPr>
          <w:rFonts w:ascii="Century Gothic" w:hAnsi="Century Gothic"/>
          <w:sz w:val="20"/>
          <w:szCs w:val="20"/>
        </w:rPr>
      </w:pPr>
    </w:p>
    <w:p w14:paraId="5DF66FF3" w14:textId="77777777" w:rsidR="00A43BAA" w:rsidRDefault="00A43BAA" w:rsidP="001E3FBF">
      <w:pPr>
        <w:spacing w:after="0"/>
        <w:rPr>
          <w:rFonts w:ascii="Century Gothic" w:hAnsi="Century Gothic"/>
          <w:sz w:val="20"/>
          <w:szCs w:val="20"/>
        </w:rPr>
      </w:pPr>
    </w:p>
    <w:p w14:paraId="532EAF31" w14:textId="77777777" w:rsidR="00A43BAA" w:rsidRDefault="00A43BAA" w:rsidP="001E3FBF">
      <w:pPr>
        <w:spacing w:after="0"/>
        <w:rPr>
          <w:rFonts w:ascii="Century Gothic" w:hAnsi="Century Gothic"/>
          <w:sz w:val="20"/>
          <w:szCs w:val="20"/>
        </w:rPr>
      </w:pPr>
    </w:p>
    <w:p w14:paraId="0D6BFC11" w14:textId="77777777" w:rsidR="00A43BAA" w:rsidRDefault="00A43BAA" w:rsidP="001E3FBF">
      <w:pPr>
        <w:spacing w:after="0"/>
        <w:rPr>
          <w:rFonts w:ascii="Century Gothic" w:hAnsi="Century Gothic"/>
          <w:sz w:val="20"/>
          <w:szCs w:val="20"/>
        </w:rPr>
      </w:pPr>
    </w:p>
    <w:p w14:paraId="7AC76CDC" w14:textId="77777777" w:rsidR="00A43BAA" w:rsidRDefault="00A43BAA" w:rsidP="001E3FBF">
      <w:pPr>
        <w:spacing w:after="0"/>
        <w:rPr>
          <w:rFonts w:ascii="Century Gothic" w:hAnsi="Century Gothic"/>
          <w:sz w:val="20"/>
          <w:szCs w:val="20"/>
        </w:rPr>
      </w:pPr>
    </w:p>
    <w:p w14:paraId="048B255E" w14:textId="77777777" w:rsidR="00A43BAA" w:rsidRDefault="00A43BAA" w:rsidP="001E3FBF">
      <w:pPr>
        <w:spacing w:after="0"/>
        <w:rPr>
          <w:rFonts w:ascii="Century Gothic" w:hAnsi="Century Gothic"/>
          <w:sz w:val="20"/>
          <w:szCs w:val="20"/>
        </w:rPr>
      </w:pPr>
    </w:p>
    <w:p w14:paraId="5518B45B" w14:textId="77777777" w:rsidR="00A43BAA" w:rsidRDefault="00A43BAA" w:rsidP="001E3FBF">
      <w:pPr>
        <w:spacing w:after="0"/>
        <w:rPr>
          <w:rFonts w:ascii="Century Gothic" w:hAnsi="Century Gothic"/>
          <w:sz w:val="20"/>
          <w:szCs w:val="20"/>
        </w:rPr>
      </w:pPr>
    </w:p>
    <w:p w14:paraId="3C573F87" w14:textId="77777777" w:rsidR="00A43BAA" w:rsidRDefault="00A43BAA" w:rsidP="001E3FBF">
      <w:pPr>
        <w:spacing w:after="0"/>
        <w:rPr>
          <w:rFonts w:ascii="Century Gothic" w:hAnsi="Century Gothic"/>
          <w:sz w:val="20"/>
          <w:szCs w:val="20"/>
        </w:rPr>
      </w:pPr>
    </w:p>
    <w:p w14:paraId="29C9CF4D" w14:textId="77777777" w:rsidR="00A43BAA" w:rsidRDefault="00A43BAA" w:rsidP="001E3FBF">
      <w:pPr>
        <w:spacing w:after="0"/>
        <w:rPr>
          <w:rFonts w:ascii="Century Gothic" w:hAnsi="Century Gothic"/>
          <w:sz w:val="20"/>
          <w:szCs w:val="20"/>
        </w:rPr>
      </w:pPr>
    </w:p>
    <w:p w14:paraId="4E908BCA" w14:textId="77777777" w:rsidR="00A43BAA" w:rsidRDefault="00A43BAA" w:rsidP="001E3FBF">
      <w:pPr>
        <w:spacing w:after="0"/>
        <w:rPr>
          <w:rFonts w:ascii="Century Gothic" w:hAnsi="Century Gothic"/>
          <w:sz w:val="20"/>
          <w:szCs w:val="20"/>
        </w:rPr>
      </w:pPr>
    </w:p>
    <w:p w14:paraId="79F493B5" w14:textId="77777777" w:rsidR="00A43BAA" w:rsidRDefault="00A43BAA" w:rsidP="001E3FBF">
      <w:pPr>
        <w:spacing w:after="0"/>
        <w:rPr>
          <w:rFonts w:ascii="Century Gothic" w:hAnsi="Century Gothic"/>
          <w:sz w:val="20"/>
          <w:szCs w:val="20"/>
        </w:rPr>
      </w:pPr>
    </w:p>
    <w:p w14:paraId="6860DF9E" w14:textId="77777777" w:rsidR="00A43BAA" w:rsidRDefault="00A43BAA" w:rsidP="001E3FBF">
      <w:pPr>
        <w:spacing w:after="0"/>
        <w:rPr>
          <w:rFonts w:ascii="Century Gothic" w:hAnsi="Century Gothic"/>
          <w:sz w:val="20"/>
          <w:szCs w:val="20"/>
        </w:rPr>
      </w:pPr>
    </w:p>
    <w:p w14:paraId="3DC0B034" w14:textId="77777777" w:rsidR="00A43BAA" w:rsidRDefault="00A43BAA" w:rsidP="001E3FBF">
      <w:pPr>
        <w:spacing w:after="0"/>
        <w:rPr>
          <w:rFonts w:ascii="Century Gothic" w:hAnsi="Century Gothic"/>
          <w:sz w:val="20"/>
          <w:szCs w:val="20"/>
        </w:rPr>
      </w:pPr>
    </w:p>
    <w:p w14:paraId="0E3812C2" w14:textId="77777777" w:rsidR="00A43BAA" w:rsidRDefault="00A43BAA" w:rsidP="001E3FBF">
      <w:pPr>
        <w:spacing w:after="0"/>
        <w:rPr>
          <w:rFonts w:ascii="Century Gothic" w:hAnsi="Century Gothic"/>
          <w:sz w:val="20"/>
          <w:szCs w:val="20"/>
        </w:rPr>
      </w:pPr>
    </w:p>
    <w:p w14:paraId="2B2B26F5" w14:textId="77777777" w:rsidR="00A43BAA" w:rsidRDefault="00A43BAA" w:rsidP="001E3FBF">
      <w:pPr>
        <w:spacing w:after="0"/>
        <w:rPr>
          <w:rFonts w:ascii="Century Gothic" w:hAnsi="Century Gothic"/>
          <w:sz w:val="20"/>
          <w:szCs w:val="20"/>
        </w:rPr>
      </w:pPr>
    </w:p>
    <w:p w14:paraId="71DC31DF" w14:textId="77777777" w:rsidR="00A43BAA" w:rsidRDefault="00A43BAA" w:rsidP="001E3FBF">
      <w:pPr>
        <w:spacing w:after="0"/>
        <w:rPr>
          <w:rFonts w:ascii="Century Gothic" w:hAnsi="Century Gothic"/>
          <w:sz w:val="20"/>
          <w:szCs w:val="20"/>
        </w:rPr>
      </w:pPr>
    </w:p>
    <w:p w14:paraId="60B02CA9" w14:textId="77777777" w:rsidR="00A43BAA" w:rsidRDefault="00A43BAA" w:rsidP="001E3FBF">
      <w:pPr>
        <w:spacing w:after="0"/>
        <w:rPr>
          <w:rFonts w:ascii="Century Gothic" w:hAnsi="Century Gothic"/>
          <w:sz w:val="20"/>
          <w:szCs w:val="20"/>
        </w:rPr>
      </w:pPr>
    </w:p>
    <w:p w14:paraId="713FD6AA" w14:textId="77777777" w:rsidR="00A43BAA" w:rsidRDefault="00A43BAA" w:rsidP="001E3FBF">
      <w:pPr>
        <w:spacing w:after="0"/>
        <w:rPr>
          <w:rFonts w:ascii="Century Gothic" w:hAnsi="Century Gothic"/>
          <w:sz w:val="20"/>
          <w:szCs w:val="20"/>
        </w:rPr>
      </w:pPr>
    </w:p>
    <w:p w14:paraId="632D9653" w14:textId="77777777" w:rsidR="00A43BAA" w:rsidRDefault="00A43BAA" w:rsidP="001E3FBF">
      <w:pPr>
        <w:spacing w:after="0"/>
        <w:rPr>
          <w:rFonts w:ascii="Century Gothic" w:hAnsi="Century Gothic"/>
          <w:sz w:val="20"/>
          <w:szCs w:val="20"/>
        </w:rPr>
      </w:pPr>
    </w:p>
    <w:p w14:paraId="25DDC025" w14:textId="77777777" w:rsidR="00A43BAA" w:rsidRDefault="00A43BAA" w:rsidP="001E3FBF">
      <w:pPr>
        <w:spacing w:after="0"/>
        <w:rPr>
          <w:rFonts w:ascii="Century Gothic" w:hAnsi="Century Gothic"/>
          <w:sz w:val="20"/>
          <w:szCs w:val="20"/>
        </w:rPr>
      </w:pPr>
    </w:p>
    <w:p w14:paraId="59E897A2" w14:textId="77777777" w:rsidR="00A43BAA" w:rsidRDefault="00A43BAA" w:rsidP="001E3FBF">
      <w:pPr>
        <w:spacing w:after="0"/>
        <w:rPr>
          <w:rFonts w:ascii="Century Gothic" w:hAnsi="Century Gothic"/>
          <w:sz w:val="20"/>
          <w:szCs w:val="20"/>
        </w:rPr>
      </w:pPr>
    </w:p>
    <w:p w14:paraId="759F82E3" w14:textId="77777777" w:rsidR="00A43BAA" w:rsidRDefault="00A43BAA" w:rsidP="001E3FBF">
      <w:pPr>
        <w:spacing w:after="0"/>
        <w:rPr>
          <w:rFonts w:ascii="Century Gothic" w:hAnsi="Century Gothic"/>
          <w:sz w:val="20"/>
          <w:szCs w:val="20"/>
        </w:rPr>
      </w:pPr>
    </w:p>
    <w:p w14:paraId="1123D6A2" w14:textId="77777777" w:rsidR="00A43BAA" w:rsidRDefault="00A43BAA" w:rsidP="001E3FBF">
      <w:pPr>
        <w:spacing w:after="0"/>
        <w:rPr>
          <w:rFonts w:ascii="Century Gothic" w:hAnsi="Century Gothic"/>
          <w:sz w:val="20"/>
          <w:szCs w:val="20"/>
        </w:rPr>
      </w:pPr>
    </w:p>
    <w:p w14:paraId="08E4DEC5" w14:textId="77777777" w:rsidR="00A43BAA" w:rsidRDefault="00A43BAA" w:rsidP="001E3FBF">
      <w:pPr>
        <w:spacing w:after="0"/>
        <w:rPr>
          <w:rFonts w:ascii="Century Gothic" w:hAnsi="Century Gothic"/>
          <w:sz w:val="20"/>
          <w:szCs w:val="20"/>
        </w:rPr>
      </w:pPr>
    </w:p>
    <w:p w14:paraId="5256E778" w14:textId="77777777" w:rsidR="00A43BAA" w:rsidRDefault="00A43BAA" w:rsidP="001E3FBF">
      <w:pPr>
        <w:spacing w:after="0"/>
        <w:rPr>
          <w:rFonts w:ascii="Century Gothic" w:hAnsi="Century Gothic"/>
          <w:sz w:val="20"/>
          <w:szCs w:val="20"/>
        </w:rPr>
      </w:pPr>
    </w:p>
    <w:p w14:paraId="344A2ABE" w14:textId="77777777" w:rsidR="00A43BAA" w:rsidRDefault="00A43BAA" w:rsidP="001E3FBF">
      <w:pPr>
        <w:spacing w:after="0"/>
        <w:rPr>
          <w:rFonts w:ascii="Century Gothic" w:hAnsi="Century Gothic"/>
          <w:sz w:val="20"/>
          <w:szCs w:val="20"/>
        </w:rPr>
      </w:pPr>
    </w:p>
    <w:p w14:paraId="3F018652" w14:textId="77777777" w:rsidR="00A43BAA" w:rsidRDefault="00A43BAA" w:rsidP="001E3FBF">
      <w:pPr>
        <w:spacing w:after="0"/>
        <w:rPr>
          <w:rFonts w:ascii="Century Gothic" w:hAnsi="Century Gothic"/>
          <w:sz w:val="20"/>
          <w:szCs w:val="20"/>
        </w:rPr>
      </w:pPr>
    </w:p>
    <w:p w14:paraId="41FD4F20" w14:textId="77777777" w:rsidR="00A43BAA" w:rsidRDefault="00A43BAA" w:rsidP="001E3FBF">
      <w:pPr>
        <w:spacing w:after="0"/>
        <w:rPr>
          <w:rFonts w:ascii="Century Gothic" w:hAnsi="Century Gothic"/>
          <w:sz w:val="20"/>
          <w:szCs w:val="20"/>
        </w:rPr>
      </w:pPr>
    </w:p>
    <w:p w14:paraId="5152F4E3" w14:textId="77777777" w:rsidR="00A43BAA" w:rsidRDefault="00A43BAA" w:rsidP="001E3FBF">
      <w:pPr>
        <w:spacing w:after="0"/>
        <w:rPr>
          <w:rFonts w:ascii="Century Gothic" w:hAnsi="Century Gothic"/>
          <w:sz w:val="20"/>
          <w:szCs w:val="20"/>
        </w:rPr>
      </w:pPr>
    </w:p>
    <w:p w14:paraId="15C8AB75" w14:textId="77777777" w:rsidR="00A43BAA" w:rsidRDefault="00A43BAA" w:rsidP="001E3FBF">
      <w:pPr>
        <w:spacing w:after="0"/>
        <w:rPr>
          <w:rFonts w:ascii="Century Gothic" w:hAnsi="Century Gothic"/>
          <w:sz w:val="20"/>
          <w:szCs w:val="20"/>
        </w:rPr>
      </w:pPr>
    </w:p>
    <w:p w14:paraId="4895D982" w14:textId="77777777" w:rsidR="00A43BAA" w:rsidRDefault="00A43BAA" w:rsidP="001E3FBF">
      <w:pPr>
        <w:spacing w:after="0"/>
        <w:rPr>
          <w:rFonts w:ascii="Century Gothic" w:hAnsi="Century Gothic"/>
          <w:sz w:val="20"/>
          <w:szCs w:val="20"/>
        </w:rPr>
      </w:pPr>
    </w:p>
    <w:p w14:paraId="49739266" w14:textId="77777777" w:rsidR="00A43BAA" w:rsidRDefault="00A43BAA" w:rsidP="001E3FBF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-82"/>
        <w:tblW w:w="1744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817"/>
        <w:gridCol w:w="155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74"/>
        <w:gridCol w:w="283"/>
        <w:gridCol w:w="1003"/>
        <w:gridCol w:w="1134"/>
        <w:gridCol w:w="708"/>
        <w:gridCol w:w="3828"/>
      </w:tblGrid>
      <w:tr w:rsidR="00A43BAA" w:rsidRPr="00514A2D" w14:paraId="1CF3FB62" w14:textId="77777777" w:rsidTr="00A43BAA">
        <w:trPr>
          <w:trHeight w:val="232"/>
        </w:trPr>
        <w:tc>
          <w:tcPr>
            <w:tcW w:w="17441" w:type="dxa"/>
            <w:gridSpan w:val="18"/>
          </w:tcPr>
          <w:p w14:paraId="17AE8368" w14:textId="77777777" w:rsidR="00A43BAA" w:rsidRPr="00514A2D" w:rsidRDefault="00A43BAA" w:rsidP="00A43BAA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14A2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CALENDARIZACIÓN DE EJECUCIÓN DE ACTIVIDADES</w:t>
            </w:r>
          </w:p>
        </w:tc>
      </w:tr>
      <w:tr w:rsidR="00A43BAA" w:rsidRPr="00514A2D" w14:paraId="1B597E29" w14:textId="77777777" w:rsidTr="00A43BAA">
        <w:trPr>
          <w:trHeight w:val="304"/>
        </w:trPr>
        <w:tc>
          <w:tcPr>
            <w:tcW w:w="10768" w:type="dxa"/>
            <w:gridSpan w:val="14"/>
          </w:tcPr>
          <w:p w14:paraId="56FFA6D5" w14:textId="77777777" w:rsidR="00A43BAA" w:rsidRPr="00514A2D" w:rsidRDefault="00A43BAA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14A2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Propósito;</w:t>
            </w:r>
            <w:r w:rsidRPr="00514A2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514A2D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El municipio de puerto Vallarta cuenta con recursos financieros propios</w:t>
            </w:r>
          </w:p>
        </w:tc>
        <w:tc>
          <w:tcPr>
            <w:tcW w:w="2845" w:type="dxa"/>
            <w:gridSpan w:val="3"/>
          </w:tcPr>
          <w:p w14:paraId="28B0171E" w14:textId="77777777" w:rsidR="00A43BAA" w:rsidRPr="00514A2D" w:rsidRDefault="00A43BAA" w:rsidP="00A43BAA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14A2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SEMAFORIZACIÓN</w:t>
            </w:r>
          </w:p>
        </w:tc>
        <w:tc>
          <w:tcPr>
            <w:tcW w:w="3828" w:type="dxa"/>
          </w:tcPr>
          <w:p w14:paraId="0673964B" w14:textId="77777777" w:rsidR="00A43BAA" w:rsidRPr="00514A2D" w:rsidRDefault="00A43BAA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14A2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Autoridad responsable</w:t>
            </w:r>
          </w:p>
        </w:tc>
      </w:tr>
      <w:tr w:rsidR="00A43BAA" w:rsidRPr="00514A2D" w14:paraId="6F1D882C" w14:textId="77777777" w:rsidTr="00A43BAA">
        <w:trPr>
          <w:trHeight w:val="1289"/>
        </w:trPr>
        <w:tc>
          <w:tcPr>
            <w:tcW w:w="5817" w:type="dxa"/>
          </w:tcPr>
          <w:p w14:paraId="5349A63D" w14:textId="77777777" w:rsidR="00A43BAA" w:rsidRPr="00514A2D" w:rsidRDefault="00A43BAA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14A2D">
              <w:rPr>
                <w:rFonts w:ascii="Century Gothic" w:hAnsi="Century Gothic" w:cstheme="minorHAnsi"/>
                <w:sz w:val="20"/>
                <w:szCs w:val="20"/>
              </w:rPr>
              <w:t>Actividades</w:t>
            </w:r>
          </w:p>
        </w:tc>
        <w:tc>
          <w:tcPr>
            <w:tcW w:w="1559" w:type="dxa"/>
          </w:tcPr>
          <w:p w14:paraId="4B7B469B" w14:textId="77777777" w:rsidR="00A43BAA" w:rsidRPr="00514A2D" w:rsidRDefault="00A43BAA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14A2D">
              <w:rPr>
                <w:rFonts w:ascii="Century Gothic" w:hAnsi="Century Gothic" w:cstheme="minorHAnsi"/>
                <w:sz w:val="20"/>
                <w:szCs w:val="20"/>
              </w:rPr>
              <w:t>Programadas</w:t>
            </w:r>
          </w:p>
        </w:tc>
        <w:tc>
          <w:tcPr>
            <w:tcW w:w="284" w:type="dxa"/>
          </w:tcPr>
          <w:p w14:paraId="535076FC" w14:textId="77777777" w:rsidR="00A43BAA" w:rsidRPr="00514A2D" w:rsidRDefault="00A43BAA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14A2D">
              <w:rPr>
                <w:rFonts w:ascii="Century Gothic" w:hAnsi="Century Gothic" w:cstheme="minorHAnsi"/>
                <w:sz w:val="20"/>
                <w:szCs w:val="20"/>
              </w:rPr>
              <w:t>Ene</w:t>
            </w:r>
          </w:p>
        </w:tc>
        <w:tc>
          <w:tcPr>
            <w:tcW w:w="283" w:type="dxa"/>
          </w:tcPr>
          <w:p w14:paraId="50F170BF" w14:textId="77777777" w:rsidR="00A43BAA" w:rsidRPr="00514A2D" w:rsidRDefault="00A43BAA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14A2D">
              <w:rPr>
                <w:rFonts w:ascii="Century Gothic" w:hAnsi="Century Gothic" w:cstheme="minorHAnsi"/>
                <w:sz w:val="20"/>
                <w:szCs w:val="20"/>
              </w:rPr>
              <w:t>Feb</w:t>
            </w:r>
          </w:p>
        </w:tc>
        <w:tc>
          <w:tcPr>
            <w:tcW w:w="284" w:type="dxa"/>
          </w:tcPr>
          <w:p w14:paraId="597F2900" w14:textId="77777777" w:rsidR="00A43BAA" w:rsidRPr="00514A2D" w:rsidRDefault="00A43BAA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14A2D">
              <w:rPr>
                <w:rFonts w:ascii="Century Gothic" w:hAnsi="Century Gothic" w:cstheme="minorHAnsi"/>
                <w:sz w:val="20"/>
                <w:szCs w:val="20"/>
              </w:rPr>
              <w:t>Mar</w:t>
            </w:r>
          </w:p>
        </w:tc>
        <w:tc>
          <w:tcPr>
            <w:tcW w:w="283" w:type="dxa"/>
          </w:tcPr>
          <w:p w14:paraId="7E54C820" w14:textId="77777777" w:rsidR="00A43BAA" w:rsidRPr="00514A2D" w:rsidRDefault="00A43BAA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14A2D">
              <w:rPr>
                <w:rFonts w:ascii="Century Gothic" w:hAnsi="Century Gothic" w:cstheme="minorHAnsi"/>
                <w:sz w:val="20"/>
                <w:szCs w:val="20"/>
              </w:rPr>
              <w:t>Abr</w:t>
            </w:r>
          </w:p>
        </w:tc>
        <w:tc>
          <w:tcPr>
            <w:tcW w:w="284" w:type="dxa"/>
          </w:tcPr>
          <w:p w14:paraId="158E7FBE" w14:textId="77777777" w:rsidR="00A43BAA" w:rsidRPr="00514A2D" w:rsidRDefault="00A43BAA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14A2D">
              <w:rPr>
                <w:rFonts w:ascii="Century Gothic" w:hAnsi="Century Gothic" w:cstheme="minorHAnsi"/>
                <w:sz w:val="20"/>
                <w:szCs w:val="20"/>
              </w:rPr>
              <w:t>M</w:t>
            </w:r>
          </w:p>
          <w:p w14:paraId="16C76947" w14:textId="77777777" w:rsidR="00A43BAA" w:rsidRPr="00514A2D" w:rsidRDefault="00A43BAA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14A2D">
              <w:rPr>
                <w:rFonts w:ascii="Century Gothic" w:hAnsi="Century Gothic" w:cstheme="minorHAnsi"/>
                <w:sz w:val="20"/>
                <w:szCs w:val="20"/>
              </w:rPr>
              <w:t>ay</w:t>
            </w:r>
          </w:p>
        </w:tc>
        <w:tc>
          <w:tcPr>
            <w:tcW w:w="283" w:type="dxa"/>
          </w:tcPr>
          <w:p w14:paraId="7B1E86AE" w14:textId="77777777" w:rsidR="00A43BAA" w:rsidRPr="00514A2D" w:rsidRDefault="00A43BAA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14A2D">
              <w:rPr>
                <w:rFonts w:ascii="Century Gothic" w:hAnsi="Century Gothic" w:cstheme="minorHAnsi"/>
                <w:sz w:val="20"/>
                <w:szCs w:val="20"/>
              </w:rPr>
              <w:t>Jun</w:t>
            </w:r>
          </w:p>
        </w:tc>
        <w:tc>
          <w:tcPr>
            <w:tcW w:w="284" w:type="dxa"/>
          </w:tcPr>
          <w:p w14:paraId="5D21C2C3" w14:textId="77777777" w:rsidR="00A43BAA" w:rsidRPr="00514A2D" w:rsidRDefault="00A43BAA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14A2D">
              <w:rPr>
                <w:rFonts w:ascii="Century Gothic" w:hAnsi="Century Gothic" w:cstheme="minorHAnsi"/>
                <w:sz w:val="20"/>
                <w:szCs w:val="20"/>
              </w:rPr>
              <w:t>Jul</w:t>
            </w:r>
          </w:p>
        </w:tc>
        <w:tc>
          <w:tcPr>
            <w:tcW w:w="283" w:type="dxa"/>
          </w:tcPr>
          <w:p w14:paraId="73398EED" w14:textId="77777777" w:rsidR="00A43BAA" w:rsidRPr="00514A2D" w:rsidRDefault="00A43BAA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514A2D">
              <w:rPr>
                <w:rFonts w:ascii="Century Gothic" w:hAnsi="Century Gothic" w:cstheme="minorHAnsi"/>
                <w:sz w:val="20"/>
                <w:szCs w:val="20"/>
              </w:rPr>
              <w:t>Ago</w:t>
            </w:r>
            <w:proofErr w:type="spellEnd"/>
          </w:p>
        </w:tc>
        <w:tc>
          <w:tcPr>
            <w:tcW w:w="284" w:type="dxa"/>
          </w:tcPr>
          <w:p w14:paraId="022CFD02" w14:textId="77777777" w:rsidR="00A43BAA" w:rsidRPr="00514A2D" w:rsidRDefault="00A43BAA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514A2D">
              <w:rPr>
                <w:rFonts w:ascii="Century Gothic" w:hAnsi="Century Gothic" w:cstheme="minorHAnsi"/>
                <w:sz w:val="20"/>
                <w:szCs w:val="20"/>
              </w:rPr>
              <w:t>Sep</w:t>
            </w:r>
            <w:proofErr w:type="spellEnd"/>
          </w:p>
        </w:tc>
        <w:tc>
          <w:tcPr>
            <w:tcW w:w="283" w:type="dxa"/>
          </w:tcPr>
          <w:p w14:paraId="12F2E037" w14:textId="77777777" w:rsidR="00A43BAA" w:rsidRPr="00514A2D" w:rsidRDefault="00A43BAA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14A2D">
              <w:rPr>
                <w:rFonts w:ascii="Century Gothic" w:hAnsi="Century Gothic" w:cstheme="minorHAnsi"/>
                <w:sz w:val="20"/>
                <w:szCs w:val="20"/>
              </w:rPr>
              <w:t>Oct</w:t>
            </w:r>
          </w:p>
        </w:tc>
        <w:tc>
          <w:tcPr>
            <w:tcW w:w="274" w:type="dxa"/>
          </w:tcPr>
          <w:p w14:paraId="0A905116" w14:textId="77777777" w:rsidR="00A43BAA" w:rsidRPr="00514A2D" w:rsidRDefault="00A43BAA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14A2D">
              <w:rPr>
                <w:rFonts w:ascii="Century Gothic" w:hAnsi="Century Gothic" w:cstheme="minorHAnsi"/>
                <w:sz w:val="20"/>
                <w:szCs w:val="20"/>
              </w:rPr>
              <w:t>Nov</w:t>
            </w:r>
          </w:p>
        </w:tc>
        <w:tc>
          <w:tcPr>
            <w:tcW w:w="283" w:type="dxa"/>
          </w:tcPr>
          <w:p w14:paraId="5D837ED3" w14:textId="77777777" w:rsidR="00A43BAA" w:rsidRPr="00514A2D" w:rsidRDefault="00A43BAA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14A2D">
              <w:rPr>
                <w:rFonts w:ascii="Century Gothic" w:hAnsi="Century Gothic" w:cstheme="minorHAnsi"/>
                <w:sz w:val="20"/>
                <w:szCs w:val="20"/>
              </w:rPr>
              <w:t>Dic</w:t>
            </w:r>
          </w:p>
        </w:tc>
        <w:tc>
          <w:tcPr>
            <w:tcW w:w="1003" w:type="dxa"/>
          </w:tcPr>
          <w:p w14:paraId="18A54995" w14:textId="77777777" w:rsidR="00A43BAA" w:rsidRPr="00514A2D" w:rsidRDefault="00A43BAA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14A2D">
              <w:rPr>
                <w:rFonts w:ascii="Century Gothic" w:hAnsi="Century Gothic" w:cstheme="minorHAnsi"/>
                <w:sz w:val="20"/>
                <w:szCs w:val="20"/>
              </w:rPr>
              <w:t>Verde</w:t>
            </w:r>
          </w:p>
        </w:tc>
        <w:tc>
          <w:tcPr>
            <w:tcW w:w="1134" w:type="dxa"/>
          </w:tcPr>
          <w:p w14:paraId="1804A64F" w14:textId="77777777" w:rsidR="00A43BAA" w:rsidRPr="00514A2D" w:rsidRDefault="00A43BAA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14A2D">
              <w:rPr>
                <w:rFonts w:ascii="Century Gothic" w:hAnsi="Century Gothic" w:cstheme="minorHAnsi"/>
                <w:sz w:val="20"/>
                <w:szCs w:val="20"/>
              </w:rPr>
              <w:t>Amarillo</w:t>
            </w:r>
          </w:p>
        </w:tc>
        <w:tc>
          <w:tcPr>
            <w:tcW w:w="708" w:type="dxa"/>
          </w:tcPr>
          <w:p w14:paraId="056CDBA0" w14:textId="77777777" w:rsidR="00A43BAA" w:rsidRPr="00514A2D" w:rsidRDefault="00A43BAA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14A2D">
              <w:rPr>
                <w:rFonts w:ascii="Century Gothic" w:hAnsi="Century Gothic" w:cstheme="minorHAnsi"/>
                <w:sz w:val="20"/>
                <w:szCs w:val="20"/>
              </w:rPr>
              <w:t>Rojo</w:t>
            </w:r>
          </w:p>
        </w:tc>
        <w:tc>
          <w:tcPr>
            <w:tcW w:w="3828" w:type="dxa"/>
          </w:tcPr>
          <w:p w14:paraId="3C324212" w14:textId="77777777" w:rsidR="00A43BAA" w:rsidRPr="00514A2D" w:rsidRDefault="00A43BAA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2B33DE" w:rsidRPr="00514A2D" w14:paraId="2E460620" w14:textId="77777777" w:rsidTr="002B33DE">
        <w:trPr>
          <w:trHeight w:val="1086"/>
        </w:trPr>
        <w:tc>
          <w:tcPr>
            <w:tcW w:w="5817" w:type="dxa"/>
          </w:tcPr>
          <w:p w14:paraId="5EE93F2C" w14:textId="77777777" w:rsidR="002B33DE" w:rsidRPr="00B33133" w:rsidRDefault="002B33DE" w:rsidP="00B33133">
            <w:pPr>
              <w:ind w:left="360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5AFE05CE" w14:textId="3F243B7B" w:rsidR="00A43BAA" w:rsidRPr="00B33133" w:rsidRDefault="00A43BAA" w:rsidP="00B33133">
            <w:pPr>
              <w:pStyle w:val="Prrafodelista"/>
              <w:numPr>
                <w:ilvl w:val="0"/>
                <w:numId w:val="1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B33133">
              <w:rPr>
                <w:rFonts w:ascii="Century Gothic" w:hAnsi="Century Gothic" w:cstheme="minorHAnsi"/>
                <w:sz w:val="20"/>
                <w:szCs w:val="20"/>
              </w:rPr>
              <w:t>Recaudación</w:t>
            </w:r>
          </w:p>
        </w:tc>
        <w:tc>
          <w:tcPr>
            <w:tcW w:w="1559" w:type="dxa"/>
          </w:tcPr>
          <w:p w14:paraId="61459310" w14:textId="77777777" w:rsidR="002B33DE" w:rsidRDefault="002B33DE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5E31998F" w14:textId="613230E2" w:rsidR="00A43BAA" w:rsidRPr="00514A2D" w:rsidRDefault="00A43BAA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14A2D">
              <w:rPr>
                <w:rFonts w:ascii="Century Gothic" w:hAnsi="Century Gothic" w:cstheme="minorHAnsi"/>
                <w:sz w:val="20"/>
                <w:szCs w:val="20"/>
              </w:rPr>
              <w:t>12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2FDCE81B" w14:textId="0B18B430" w:rsidR="00A43BAA" w:rsidRPr="00B2216A" w:rsidRDefault="00A43BAA" w:rsidP="00A43BAA">
            <w:pPr>
              <w:jc w:val="center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8C10F87" w14:textId="6742DCAD" w:rsidR="00A43BAA" w:rsidRPr="00B2216A" w:rsidRDefault="00A43BAA" w:rsidP="00A43BAA">
            <w:pPr>
              <w:jc w:val="center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317D7EF7" w14:textId="285BDD3B" w:rsidR="00A43BAA" w:rsidRPr="00B2216A" w:rsidRDefault="00A43BAA" w:rsidP="00A43BAA">
            <w:pPr>
              <w:jc w:val="center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367CAA2A" w14:textId="109467B9" w:rsidR="00A43BAA" w:rsidRPr="000A3629" w:rsidRDefault="00A43BAA" w:rsidP="00A43BAA">
            <w:pPr>
              <w:jc w:val="center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6798DE54" w14:textId="48F2402A" w:rsidR="00A43BAA" w:rsidRPr="00B2216A" w:rsidRDefault="00A43BAA" w:rsidP="00A43BAA">
            <w:pPr>
              <w:jc w:val="center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6E962AE2" w14:textId="156B1ADD" w:rsidR="00A43BAA" w:rsidRPr="00146B87" w:rsidRDefault="00A43BAA" w:rsidP="00A43BAA">
            <w:pPr>
              <w:jc w:val="center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11F80F4C" w14:textId="7C8F02CB" w:rsidR="00A43BAA" w:rsidRPr="00146B87" w:rsidRDefault="00A43BAA" w:rsidP="00A43BAA">
            <w:pPr>
              <w:jc w:val="center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46F9F5D" w14:textId="41DDFF11" w:rsidR="00A43BAA" w:rsidRPr="00146B87" w:rsidRDefault="00A43BAA" w:rsidP="00A43BAA">
            <w:pPr>
              <w:jc w:val="center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79419AEF" w14:textId="4B882AC7" w:rsidR="00A43BAA" w:rsidRPr="00146B87" w:rsidRDefault="00A43BAA" w:rsidP="00A43BAA">
            <w:pPr>
              <w:jc w:val="center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64E1AF3E" w14:textId="51B5EE6A" w:rsidR="00A43BAA" w:rsidRPr="00146B87" w:rsidRDefault="00A43BAA" w:rsidP="00A43BAA">
            <w:pPr>
              <w:jc w:val="center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274" w:type="dxa"/>
            <w:shd w:val="clear" w:color="auto" w:fill="D9D9D9" w:themeFill="background1" w:themeFillShade="D9"/>
          </w:tcPr>
          <w:p w14:paraId="410CD76F" w14:textId="1E161F27" w:rsidR="00A43BAA" w:rsidRPr="00146B87" w:rsidRDefault="00A43BAA" w:rsidP="00A43BAA">
            <w:pPr>
              <w:jc w:val="center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4B1851C" w14:textId="2676292B" w:rsidR="00A43BAA" w:rsidRPr="00146B87" w:rsidRDefault="00A43BAA" w:rsidP="00A43BAA">
            <w:pPr>
              <w:jc w:val="center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003" w:type="dxa"/>
          </w:tcPr>
          <w:p w14:paraId="494C3719" w14:textId="77777777" w:rsidR="00A43BAA" w:rsidRPr="00514A2D" w:rsidRDefault="00A43BAA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EA8F34" w14:textId="77777777" w:rsidR="00A43BAA" w:rsidRPr="00514A2D" w:rsidRDefault="00A43BAA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40847E8E" w14:textId="77777777" w:rsidR="00A43BAA" w:rsidRPr="00514A2D" w:rsidRDefault="00A43BAA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5F7DE0F" w14:textId="77777777" w:rsidR="00A43BAA" w:rsidRPr="00514A2D" w:rsidRDefault="00A43BAA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14A2D">
              <w:rPr>
                <w:rFonts w:ascii="Century Gothic" w:hAnsi="Century Gothic" w:cstheme="minorHAnsi"/>
                <w:sz w:val="20"/>
                <w:szCs w:val="20"/>
              </w:rPr>
              <w:t>L.C.P. Kahlill Gibran Villaseñor Madrigal</w:t>
            </w:r>
          </w:p>
          <w:p w14:paraId="010EC270" w14:textId="77777777" w:rsidR="00A43BAA" w:rsidRPr="00514A2D" w:rsidRDefault="00A43BAA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14A2D">
              <w:rPr>
                <w:rFonts w:ascii="Century Gothic" w:hAnsi="Century Gothic" w:cstheme="minorHAnsi"/>
                <w:sz w:val="20"/>
                <w:szCs w:val="20"/>
              </w:rPr>
              <w:t>Jefe de Ingresos</w:t>
            </w:r>
          </w:p>
        </w:tc>
      </w:tr>
    </w:tbl>
    <w:p w14:paraId="0CECEB06" w14:textId="77777777" w:rsidR="00A43BAA" w:rsidRDefault="00A43BAA" w:rsidP="001E3FBF">
      <w:pPr>
        <w:spacing w:after="0"/>
        <w:rPr>
          <w:rFonts w:ascii="Century Gothic" w:hAnsi="Century Gothic"/>
          <w:sz w:val="20"/>
          <w:szCs w:val="20"/>
        </w:rPr>
      </w:pPr>
    </w:p>
    <w:p w14:paraId="58CE9103" w14:textId="77777777" w:rsidR="00A43BAA" w:rsidRDefault="00A43BAA" w:rsidP="001E3FBF">
      <w:pPr>
        <w:spacing w:after="0"/>
        <w:rPr>
          <w:rFonts w:ascii="Century Gothic" w:hAnsi="Century Gothic"/>
          <w:sz w:val="20"/>
          <w:szCs w:val="20"/>
        </w:rPr>
      </w:pPr>
    </w:p>
    <w:p w14:paraId="5410DF8B" w14:textId="77777777" w:rsidR="00A43BAA" w:rsidRDefault="00A43BAA" w:rsidP="001E3FBF">
      <w:pPr>
        <w:spacing w:after="0"/>
        <w:rPr>
          <w:rFonts w:ascii="Century Gothic" w:hAnsi="Century Gothic"/>
          <w:sz w:val="20"/>
          <w:szCs w:val="20"/>
        </w:rPr>
      </w:pPr>
    </w:p>
    <w:p w14:paraId="4F39A8D3" w14:textId="77777777" w:rsidR="00A43BAA" w:rsidRDefault="00A43BAA" w:rsidP="001E3FBF">
      <w:pPr>
        <w:spacing w:after="0"/>
        <w:rPr>
          <w:rFonts w:ascii="Century Gothic" w:hAnsi="Century Gothic"/>
          <w:sz w:val="20"/>
          <w:szCs w:val="20"/>
        </w:rPr>
      </w:pPr>
    </w:p>
    <w:p w14:paraId="323EA99E" w14:textId="77777777" w:rsidR="00A43BAA" w:rsidRDefault="00A43BAA" w:rsidP="001E3FBF">
      <w:pPr>
        <w:spacing w:after="0"/>
        <w:rPr>
          <w:rFonts w:ascii="Century Gothic" w:hAnsi="Century Gothic"/>
          <w:sz w:val="20"/>
          <w:szCs w:val="20"/>
        </w:rPr>
      </w:pPr>
    </w:p>
    <w:p w14:paraId="2F5FBD37" w14:textId="77777777" w:rsidR="00A43BAA" w:rsidRDefault="00A43BAA" w:rsidP="001E3FBF">
      <w:pPr>
        <w:spacing w:after="0"/>
        <w:rPr>
          <w:rFonts w:ascii="Century Gothic" w:hAnsi="Century Gothic"/>
          <w:sz w:val="20"/>
          <w:szCs w:val="20"/>
        </w:rPr>
      </w:pPr>
    </w:p>
    <w:p w14:paraId="73BDEEF2" w14:textId="77777777" w:rsidR="00A43BAA" w:rsidRDefault="00A43BAA" w:rsidP="001E3FBF">
      <w:pPr>
        <w:spacing w:after="0"/>
        <w:rPr>
          <w:rFonts w:ascii="Century Gothic" w:hAnsi="Century Gothic"/>
          <w:sz w:val="20"/>
          <w:szCs w:val="20"/>
        </w:rPr>
      </w:pPr>
    </w:p>
    <w:p w14:paraId="753B75C8" w14:textId="77777777" w:rsidR="00A43BAA" w:rsidRDefault="00A43BAA" w:rsidP="001E3FBF">
      <w:pPr>
        <w:spacing w:after="0"/>
        <w:rPr>
          <w:rFonts w:ascii="Century Gothic" w:hAnsi="Century Gothic"/>
          <w:sz w:val="20"/>
          <w:szCs w:val="20"/>
        </w:rPr>
      </w:pPr>
    </w:p>
    <w:p w14:paraId="170E5A38" w14:textId="77777777" w:rsidR="00A43BAA" w:rsidRDefault="00A43BAA" w:rsidP="001E3FBF">
      <w:pPr>
        <w:spacing w:after="0"/>
        <w:rPr>
          <w:rFonts w:ascii="Century Gothic" w:hAnsi="Century Gothic"/>
          <w:sz w:val="20"/>
          <w:szCs w:val="20"/>
        </w:rPr>
      </w:pPr>
    </w:p>
    <w:p w14:paraId="6F5D47C6" w14:textId="77777777" w:rsidR="00A43BAA" w:rsidRDefault="00A43BAA" w:rsidP="001E3FBF">
      <w:pPr>
        <w:spacing w:after="0"/>
        <w:rPr>
          <w:rFonts w:ascii="Century Gothic" w:hAnsi="Century Gothic"/>
          <w:sz w:val="20"/>
          <w:szCs w:val="20"/>
        </w:rPr>
      </w:pPr>
    </w:p>
    <w:p w14:paraId="12892A25" w14:textId="77777777" w:rsidR="00A43BAA" w:rsidRDefault="00A43BAA" w:rsidP="001E3FBF">
      <w:pPr>
        <w:spacing w:after="0"/>
        <w:rPr>
          <w:rFonts w:ascii="Century Gothic" w:hAnsi="Century Gothic"/>
          <w:sz w:val="20"/>
          <w:szCs w:val="20"/>
        </w:rPr>
      </w:pPr>
    </w:p>
    <w:p w14:paraId="4CAD3512" w14:textId="77777777" w:rsidR="00A43BAA" w:rsidRDefault="00A43BAA" w:rsidP="001E3FBF">
      <w:pPr>
        <w:spacing w:after="0"/>
        <w:rPr>
          <w:rFonts w:ascii="Century Gothic" w:hAnsi="Century Gothic"/>
          <w:sz w:val="20"/>
          <w:szCs w:val="20"/>
        </w:rPr>
      </w:pPr>
    </w:p>
    <w:p w14:paraId="5D893555" w14:textId="77777777" w:rsidR="00A43BAA" w:rsidRDefault="00A43BAA" w:rsidP="001E3FBF">
      <w:pPr>
        <w:spacing w:after="0"/>
        <w:rPr>
          <w:rFonts w:ascii="Century Gothic" w:hAnsi="Century Gothic"/>
          <w:sz w:val="20"/>
          <w:szCs w:val="20"/>
        </w:rPr>
      </w:pPr>
    </w:p>
    <w:p w14:paraId="088D9445" w14:textId="77777777" w:rsidR="00A43BAA" w:rsidRDefault="00A43BAA" w:rsidP="001E3FBF">
      <w:pPr>
        <w:spacing w:after="0"/>
        <w:rPr>
          <w:rFonts w:ascii="Century Gothic" w:hAnsi="Century Gothic"/>
          <w:sz w:val="20"/>
          <w:szCs w:val="20"/>
        </w:rPr>
      </w:pPr>
    </w:p>
    <w:p w14:paraId="055E53B6" w14:textId="77777777" w:rsidR="00A43BAA" w:rsidRDefault="00A43BAA" w:rsidP="001E3FBF">
      <w:pPr>
        <w:spacing w:after="0"/>
        <w:rPr>
          <w:rFonts w:ascii="Century Gothic" w:hAnsi="Century Gothic"/>
          <w:sz w:val="20"/>
          <w:szCs w:val="20"/>
        </w:rPr>
      </w:pPr>
    </w:p>
    <w:p w14:paraId="110A210E" w14:textId="77777777" w:rsidR="00A43BAA" w:rsidRPr="00514A2D" w:rsidRDefault="00A43BAA" w:rsidP="001E3FBF">
      <w:pPr>
        <w:spacing w:after="0"/>
        <w:rPr>
          <w:rFonts w:ascii="Century Gothic" w:hAnsi="Century Gothic"/>
          <w:sz w:val="20"/>
          <w:szCs w:val="20"/>
        </w:rPr>
      </w:pPr>
    </w:p>
    <w:p w14:paraId="3BA9260E" w14:textId="2359B908" w:rsidR="001E3FBF" w:rsidRPr="00514A2D" w:rsidRDefault="001E3FBF" w:rsidP="001E3FBF">
      <w:pPr>
        <w:spacing w:after="0"/>
        <w:rPr>
          <w:rFonts w:ascii="Century Gothic" w:hAnsi="Century Gothic"/>
          <w:sz w:val="20"/>
          <w:szCs w:val="20"/>
        </w:rPr>
      </w:pPr>
      <w:r w:rsidRPr="00514A2D">
        <w:rPr>
          <w:rFonts w:ascii="Century Gothic" w:hAnsi="Century Gothic"/>
          <w:sz w:val="20"/>
          <w:szCs w:val="20"/>
        </w:rPr>
        <w:t xml:space="preserve">__________________________________                                     ______________________________________                                             ___________________________________________ </w:t>
      </w:r>
    </w:p>
    <w:bookmarkEnd w:id="0"/>
    <w:p w14:paraId="6D651C27" w14:textId="7D9D4641" w:rsidR="00146B87" w:rsidRPr="00146B87" w:rsidRDefault="00C06218" w:rsidP="00146B87">
      <w:pPr>
        <w:spacing w:after="0" w:line="240" w:lineRule="auto"/>
        <w:jc w:val="both"/>
        <w:rPr>
          <w:rFonts w:ascii="Century Gothic" w:hAnsi="Century Gothic" w:cs="Arial"/>
          <w:bCs/>
          <w:noProof/>
          <w:szCs w:val="20"/>
        </w:rPr>
      </w:pPr>
      <w:r w:rsidRPr="00514A2D">
        <w:rPr>
          <w:rFonts w:ascii="Century Gothic" w:hAnsi="Century Gothic"/>
          <w:sz w:val="20"/>
          <w:szCs w:val="20"/>
        </w:rPr>
        <w:t xml:space="preserve">C.P. Manuel de Jesús Palafox Carrillo                                  L.C.P. Kahlill Gibran Villaseñor Madrigal                                  </w:t>
      </w:r>
      <w:r w:rsidR="00146B87">
        <w:rPr>
          <w:rFonts w:ascii="Century Gothic" w:hAnsi="Century Gothic"/>
          <w:sz w:val="20"/>
          <w:szCs w:val="20"/>
        </w:rPr>
        <w:t xml:space="preserve">                   </w:t>
      </w:r>
      <w:r w:rsidR="00452C0D">
        <w:rPr>
          <w:rFonts w:ascii="Century Gothic" w:hAnsi="Century Gothic"/>
          <w:sz w:val="20"/>
          <w:szCs w:val="20"/>
        </w:rPr>
        <w:t xml:space="preserve">  </w:t>
      </w:r>
      <w:r w:rsidR="00146B87">
        <w:rPr>
          <w:rFonts w:ascii="Century Gothic" w:hAnsi="Century Gothic"/>
          <w:sz w:val="20"/>
          <w:szCs w:val="20"/>
        </w:rPr>
        <w:t xml:space="preserve"> </w:t>
      </w:r>
      <w:r w:rsidRPr="00514A2D">
        <w:rPr>
          <w:rFonts w:ascii="Century Gothic" w:hAnsi="Century Gothic"/>
          <w:sz w:val="20"/>
          <w:szCs w:val="20"/>
        </w:rPr>
        <w:t xml:space="preserve">   </w:t>
      </w:r>
      <w:r w:rsidR="00146B87" w:rsidRPr="00146B87">
        <w:rPr>
          <w:rFonts w:ascii="Century Gothic" w:hAnsi="Century Gothic" w:cs="Arial"/>
          <w:bCs/>
          <w:noProof/>
          <w:sz w:val="20"/>
          <w:szCs w:val="18"/>
        </w:rPr>
        <w:t>DR. L</w:t>
      </w:r>
      <w:r w:rsidR="00146B87">
        <w:rPr>
          <w:rFonts w:ascii="Century Gothic" w:hAnsi="Century Gothic" w:cs="Arial"/>
          <w:bCs/>
          <w:noProof/>
          <w:sz w:val="20"/>
          <w:szCs w:val="18"/>
        </w:rPr>
        <w:t>uis</w:t>
      </w:r>
      <w:r w:rsidR="00146B87" w:rsidRPr="00146B87">
        <w:rPr>
          <w:rFonts w:ascii="Century Gothic" w:hAnsi="Century Gothic" w:cs="Arial"/>
          <w:bCs/>
          <w:noProof/>
          <w:sz w:val="20"/>
          <w:szCs w:val="18"/>
        </w:rPr>
        <w:t xml:space="preserve"> E</w:t>
      </w:r>
      <w:r w:rsidR="00146B87">
        <w:rPr>
          <w:rFonts w:ascii="Century Gothic" w:hAnsi="Century Gothic" w:cs="Arial"/>
          <w:bCs/>
          <w:noProof/>
          <w:sz w:val="20"/>
          <w:szCs w:val="18"/>
        </w:rPr>
        <w:t>nrique</w:t>
      </w:r>
      <w:r w:rsidR="00146B87" w:rsidRPr="00146B87">
        <w:rPr>
          <w:rFonts w:ascii="Century Gothic" w:hAnsi="Century Gothic" w:cs="Arial"/>
          <w:bCs/>
          <w:noProof/>
          <w:sz w:val="20"/>
          <w:szCs w:val="18"/>
        </w:rPr>
        <w:t xml:space="preserve"> </w:t>
      </w:r>
      <w:r w:rsidR="00146B87">
        <w:rPr>
          <w:rFonts w:ascii="Century Gothic" w:hAnsi="Century Gothic" w:cs="Arial"/>
          <w:bCs/>
          <w:noProof/>
          <w:sz w:val="20"/>
          <w:szCs w:val="18"/>
        </w:rPr>
        <w:t>Hurtado</w:t>
      </w:r>
      <w:r w:rsidR="00146B87" w:rsidRPr="00146B87">
        <w:rPr>
          <w:rFonts w:ascii="Century Gothic" w:hAnsi="Century Gothic" w:cs="Arial"/>
          <w:bCs/>
          <w:noProof/>
          <w:sz w:val="20"/>
          <w:szCs w:val="18"/>
        </w:rPr>
        <w:t xml:space="preserve"> G</w:t>
      </w:r>
      <w:r w:rsidR="00146B87">
        <w:rPr>
          <w:rFonts w:ascii="Century Gothic" w:hAnsi="Century Gothic" w:cs="Arial"/>
          <w:bCs/>
          <w:noProof/>
          <w:sz w:val="20"/>
          <w:szCs w:val="18"/>
        </w:rPr>
        <w:t>omar</w:t>
      </w:r>
    </w:p>
    <w:p w14:paraId="4AD1C99A" w14:textId="675640CC" w:rsidR="00C06218" w:rsidRPr="00514A2D" w:rsidRDefault="00C06218" w:rsidP="00C06218">
      <w:pPr>
        <w:spacing w:after="0"/>
        <w:rPr>
          <w:rFonts w:ascii="Century Gothic" w:hAnsi="Century Gothic"/>
          <w:sz w:val="20"/>
          <w:szCs w:val="20"/>
        </w:rPr>
      </w:pPr>
      <w:r w:rsidRPr="00514A2D">
        <w:rPr>
          <w:rFonts w:ascii="Century Gothic" w:hAnsi="Century Gothic"/>
          <w:sz w:val="20"/>
          <w:szCs w:val="20"/>
        </w:rPr>
        <w:t xml:space="preserve">     </w:t>
      </w:r>
      <w:proofErr w:type="spellStart"/>
      <w:r w:rsidRPr="00514A2D">
        <w:rPr>
          <w:rFonts w:ascii="Century Gothic" w:hAnsi="Century Gothic"/>
          <w:sz w:val="20"/>
          <w:szCs w:val="20"/>
        </w:rPr>
        <w:t>Vo.Bo</w:t>
      </w:r>
      <w:proofErr w:type="spellEnd"/>
      <w:r w:rsidRPr="00514A2D">
        <w:rPr>
          <w:rFonts w:ascii="Century Gothic" w:hAnsi="Century Gothic"/>
          <w:sz w:val="20"/>
          <w:szCs w:val="20"/>
        </w:rPr>
        <w:t xml:space="preserve">.  del Tesorero Municipal                                 </w:t>
      </w:r>
      <w:r w:rsidR="00452C0D">
        <w:rPr>
          <w:rFonts w:ascii="Century Gothic" w:hAnsi="Century Gothic"/>
          <w:sz w:val="20"/>
          <w:szCs w:val="20"/>
        </w:rPr>
        <w:t xml:space="preserve">   </w:t>
      </w:r>
      <w:r w:rsidRPr="00514A2D">
        <w:rPr>
          <w:rFonts w:ascii="Century Gothic" w:hAnsi="Century Gothic"/>
          <w:sz w:val="20"/>
          <w:szCs w:val="20"/>
        </w:rPr>
        <w:t xml:space="preserve">    </w:t>
      </w:r>
      <w:proofErr w:type="spellStart"/>
      <w:r w:rsidRPr="00514A2D">
        <w:rPr>
          <w:rFonts w:ascii="Century Gothic" w:hAnsi="Century Gothic"/>
          <w:sz w:val="20"/>
          <w:szCs w:val="20"/>
        </w:rPr>
        <w:t>Vo.Bo</w:t>
      </w:r>
      <w:proofErr w:type="spellEnd"/>
      <w:r w:rsidRPr="00514A2D">
        <w:rPr>
          <w:rFonts w:ascii="Century Gothic" w:hAnsi="Century Gothic"/>
          <w:sz w:val="20"/>
          <w:szCs w:val="20"/>
        </w:rPr>
        <w:t xml:space="preserve">.  Enlace responsable del programa                   </w:t>
      </w:r>
      <w:r w:rsidR="00146B87">
        <w:rPr>
          <w:rFonts w:ascii="Century Gothic" w:hAnsi="Century Gothic"/>
          <w:sz w:val="20"/>
          <w:szCs w:val="20"/>
        </w:rPr>
        <w:t xml:space="preserve">                  </w:t>
      </w:r>
      <w:r w:rsidRPr="00514A2D">
        <w:rPr>
          <w:rFonts w:ascii="Century Gothic" w:hAnsi="Century Gothic"/>
          <w:sz w:val="20"/>
          <w:szCs w:val="20"/>
        </w:rPr>
        <w:t xml:space="preserve">  </w:t>
      </w:r>
      <w:r w:rsidR="00452C0D">
        <w:rPr>
          <w:rFonts w:ascii="Century Gothic" w:hAnsi="Century Gothic"/>
          <w:sz w:val="20"/>
          <w:szCs w:val="20"/>
        </w:rPr>
        <w:t xml:space="preserve">  </w:t>
      </w:r>
      <w:r w:rsidRPr="00514A2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14A2D">
        <w:rPr>
          <w:rFonts w:ascii="Century Gothic" w:hAnsi="Century Gothic"/>
          <w:sz w:val="20"/>
          <w:szCs w:val="20"/>
        </w:rPr>
        <w:t>Vo.Bo</w:t>
      </w:r>
      <w:proofErr w:type="spellEnd"/>
      <w:r w:rsidRPr="00514A2D">
        <w:rPr>
          <w:rFonts w:ascii="Century Gothic" w:hAnsi="Century Gothic"/>
          <w:sz w:val="20"/>
          <w:szCs w:val="20"/>
        </w:rPr>
        <w:t>.  de la Dirección de Desarrollo Institucional</w:t>
      </w:r>
    </w:p>
    <w:p w14:paraId="09902A87" w14:textId="7ABC4306" w:rsidR="00704C97" w:rsidRPr="00514A2D" w:rsidRDefault="00704C97" w:rsidP="0081203D">
      <w:pPr>
        <w:spacing w:after="0"/>
        <w:rPr>
          <w:rFonts w:ascii="Century Gothic" w:hAnsi="Century Gothic"/>
          <w:sz w:val="20"/>
          <w:szCs w:val="20"/>
        </w:rPr>
      </w:pPr>
    </w:p>
    <w:p w14:paraId="412E037A" w14:textId="14DC86E6" w:rsidR="00704C97" w:rsidRPr="00514A2D" w:rsidRDefault="00704C97" w:rsidP="0081203D">
      <w:pPr>
        <w:spacing w:after="0"/>
        <w:rPr>
          <w:rFonts w:ascii="Century Gothic" w:hAnsi="Century Gothic"/>
          <w:sz w:val="20"/>
          <w:szCs w:val="20"/>
        </w:rPr>
      </w:pPr>
    </w:p>
    <w:p w14:paraId="6B2FE039" w14:textId="26B9CD2A" w:rsidR="009D11E4" w:rsidRPr="00514A2D" w:rsidRDefault="009D11E4" w:rsidP="0081203D">
      <w:pPr>
        <w:spacing w:after="0"/>
        <w:rPr>
          <w:rFonts w:ascii="Century Gothic" w:hAnsi="Century Gothic"/>
          <w:sz w:val="20"/>
          <w:szCs w:val="20"/>
        </w:rPr>
      </w:pPr>
    </w:p>
    <w:p w14:paraId="410091CF" w14:textId="4DE68BF6" w:rsidR="009D11E4" w:rsidRPr="00514A2D" w:rsidRDefault="009D11E4" w:rsidP="0081203D">
      <w:pPr>
        <w:spacing w:after="0"/>
        <w:rPr>
          <w:rFonts w:ascii="Century Gothic" w:hAnsi="Century Gothic"/>
          <w:sz w:val="20"/>
          <w:szCs w:val="20"/>
        </w:rPr>
      </w:pPr>
    </w:p>
    <w:p w14:paraId="20944D70" w14:textId="746B78D5" w:rsidR="009D11E4" w:rsidRPr="00514A2D" w:rsidRDefault="009D11E4" w:rsidP="0081203D">
      <w:pPr>
        <w:spacing w:after="0"/>
        <w:rPr>
          <w:rFonts w:ascii="Century Gothic" w:hAnsi="Century Gothic"/>
          <w:sz w:val="20"/>
          <w:szCs w:val="20"/>
        </w:rPr>
      </w:pPr>
    </w:p>
    <w:p w14:paraId="5A077797" w14:textId="6B83D191" w:rsidR="009D11E4" w:rsidRPr="00514A2D" w:rsidRDefault="009D11E4" w:rsidP="0081203D">
      <w:pPr>
        <w:spacing w:after="0"/>
        <w:rPr>
          <w:rFonts w:ascii="Century Gothic" w:hAnsi="Century Gothic"/>
          <w:sz w:val="20"/>
          <w:szCs w:val="20"/>
        </w:rPr>
      </w:pPr>
    </w:p>
    <w:p w14:paraId="3B0B8F3A" w14:textId="45827F1C" w:rsidR="009D11E4" w:rsidRPr="00514A2D" w:rsidRDefault="009D11E4" w:rsidP="0081203D">
      <w:pPr>
        <w:spacing w:after="0"/>
        <w:rPr>
          <w:rFonts w:ascii="Century Gothic" w:hAnsi="Century Gothic"/>
          <w:sz w:val="20"/>
          <w:szCs w:val="20"/>
        </w:rPr>
      </w:pPr>
    </w:p>
    <w:p w14:paraId="3A53233F" w14:textId="4383F5FA" w:rsidR="009D11E4" w:rsidRPr="00514A2D" w:rsidRDefault="009D11E4" w:rsidP="0081203D">
      <w:pPr>
        <w:spacing w:after="0"/>
        <w:rPr>
          <w:rFonts w:ascii="Century Gothic" w:hAnsi="Century Gothic"/>
          <w:sz w:val="20"/>
          <w:szCs w:val="20"/>
        </w:rPr>
      </w:pPr>
    </w:p>
    <w:p w14:paraId="38803E67" w14:textId="77777777" w:rsidR="009D11E4" w:rsidRPr="00514A2D" w:rsidRDefault="009D11E4">
      <w:pPr>
        <w:rPr>
          <w:rFonts w:ascii="Century Gothic" w:hAnsi="Century Gothic"/>
          <w:sz w:val="20"/>
          <w:szCs w:val="20"/>
        </w:rPr>
      </w:pPr>
      <w:r w:rsidRPr="00514A2D">
        <w:rPr>
          <w:rFonts w:ascii="Century Gothic" w:hAnsi="Century Gothic"/>
          <w:sz w:val="20"/>
          <w:szCs w:val="20"/>
        </w:rPr>
        <w:br w:type="page"/>
      </w:r>
    </w:p>
    <w:p w14:paraId="4CCBDA56" w14:textId="1B2957CB" w:rsidR="009D11E4" w:rsidRPr="00514A2D" w:rsidRDefault="009D11E4" w:rsidP="0081203D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Y="4619"/>
        <w:tblW w:w="174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3260"/>
        <w:gridCol w:w="1418"/>
        <w:gridCol w:w="1134"/>
        <w:gridCol w:w="2410"/>
        <w:gridCol w:w="4536"/>
      </w:tblGrid>
      <w:tr w:rsidR="00C5112E" w:rsidRPr="00514A2D" w14:paraId="31C7DB42" w14:textId="77777777" w:rsidTr="00A43BAA">
        <w:trPr>
          <w:trHeight w:val="211"/>
        </w:trPr>
        <w:tc>
          <w:tcPr>
            <w:tcW w:w="17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565E9D2" w14:textId="77777777" w:rsidR="00C5112E" w:rsidRPr="00514A2D" w:rsidRDefault="00C5112E" w:rsidP="00A43BA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4A2D">
              <w:rPr>
                <w:rFonts w:ascii="Century Gothic" w:hAnsi="Century Gothic"/>
                <w:b/>
                <w:bCs/>
                <w:sz w:val="20"/>
                <w:szCs w:val="20"/>
              </w:rPr>
              <w:t>INFORMACION GENERAL</w:t>
            </w:r>
          </w:p>
        </w:tc>
      </w:tr>
      <w:tr w:rsidR="00C5112E" w:rsidRPr="00514A2D" w14:paraId="5725A0E1" w14:textId="77777777" w:rsidTr="00A43BAA">
        <w:trPr>
          <w:trHeight w:val="211"/>
        </w:trPr>
        <w:tc>
          <w:tcPr>
            <w:tcW w:w="12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332EC5" w14:textId="018327C6" w:rsidR="00C5112E" w:rsidRPr="001A7192" w:rsidRDefault="00C5112E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14A2D">
              <w:rPr>
                <w:rFonts w:ascii="Century Gothic" w:hAnsi="Century Gothic"/>
                <w:b/>
                <w:bCs/>
                <w:sz w:val="20"/>
                <w:szCs w:val="20"/>
              </w:rPr>
              <w:t>UNIDAD ADMINISTRATIVA RESPONSABL</w:t>
            </w:r>
            <w:r w:rsidRPr="00514A2D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</w:rPr>
              <w:t xml:space="preserve">E  </w:t>
            </w:r>
            <w:r w:rsidRPr="00514A2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</w:t>
            </w:r>
            <w:r w:rsidRPr="001A719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1A7192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 </w:t>
            </w:r>
            <w:r w:rsidRPr="001A7192">
              <w:rPr>
                <w:rFonts w:ascii="Century Gothic" w:hAnsi="Century Gothic" w:cstheme="minorHAnsi"/>
                <w:sz w:val="20"/>
                <w:szCs w:val="20"/>
              </w:rPr>
              <w:t xml:space="preserve"> Tesorería Municipal (</w:t>
            </w:r>
            <w:r w:rsidRPr="001A7192">
              <w:rPr>
                <w:rFonts w:ascii="Century Gothic" w:hAnsi="Century Gothic" w:cs="Calibri"/>
                <w:color w:val="000000"/>
                <w:sz w:val="20"/>
                <w:szCs w:val="20"/>
              </w:rPr>
              <w:t>Catastro</w:t>
            </w:r>
            <w:r w:rsidRPr="001A7192">
              <w:rPr>
                <w:rFonts w:ascii="Century Gothic" w:hAnsi="Century Gothic" w:cstheme="minorHAnsi"/>
                <w:sz w:val="20"/>
                <w:szCs w:val="20"/>
              </w:rPr>
              <w:t>)</w:t>
            </w:r>
          </w:p>
          <w:p w14:paraId="55961375" w14:textId="77777777" w:rsidR="00C5112E" w:rsidRPr="00514A2D" w:rsidRDefault="00C5112E" w:rsidP="00A43BA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754BD0" w14:textId="77777777" w:rsidR="00C5112E" w:rsidRPr="00514A2D" w:rsidRDefault="00C5112E" w:rsidP="00A43BA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514A2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Eje Rector:  </w:t>
            </w:r>
            <w:r w:rsidRPr="00514A2D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Eje 5: Gobierno para resultados</w:t>
            </w:r>
          </w:p>
          <w:p w14:paraId="23EA6260" w14:textId="77777777" w:rsidR="00C5112E" w:rsidRPr="00514A2D" w:rsidRDefault="00C5112E" w:rsidP="00A43BA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  <w:p w14:paraId="71CCC16F" w14:textId="77777777" w:rsidR="00C5112E" w:rsidRPr="00514A2D" w:rsidRDefault="00C5112E" w:rsidP="00A43BA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C5112E" w:rsidRPr="00514A2D" w14:paraId="7B1E2B54" w14:textId="77777777" w:rsidTr="00A43BAA">
        <w:trPr>
          <w:trHeight w:val="211"/>
        </w:trPr>
        <w:tc>
          <w:tcPr>
            <w:tcW w:w="17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9C4C2" w14:textId="77777777" w:rsidR="00C5112E" w:rsidRPr="00514A2D" w:rsidRDefault="00C5112E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14A2D">
              <w:rPr>
                <w:rFonts w:ascii="Century Gothic" w:hAnsi="Century Gothic"/>
                <w:b/>
                <w:bCs/>
                <w:sz w:val="20"/>
                <w:szCs w:val="20"/>
              </w:rPr>
              <w:t>Objetivo Estratégico:</w:t>
            </w:r>
            <w:r w:rsidRPr="00514A2D">
              <w:rPr>
                <w:rFonts w:ascii="Century Gothic" w:hAnsi="Century Gothic" w:cstheme="minorHAnsi"/>
                <w:sz w:val="20"/>
                <w:szCs w:val="20"/>
              </w:rPr>
              <w:t xml:space="preserve">  </w:t>
            </w:r>
            <w:r w:rsidRPr="00F62284">
              <w:rPr>
                <w:rFonts w:ascii="Century Gothic" w:hAnsi="Century Gothic" w:cstheme="minorHAnsi"/>
                <w:sz w:val="20"/>
                <w:szCs w:val="20"/>
              </w:rPr>
              <w:t xml:space="preserve">Es el servidor </w:t>
            </w:r>
            <w:proofErr w:type="spellStart"/>
            <w:r w:rsidRPr="00F62284">
              <w:rPr>
                <w:rFonts w:ascii="Century Gothic" w:hAnsi="Century Gothic" w:cstheme="minorHAnsi"/>
                <w:sz w:val="20"/>
                <w:szCs w:val="20"/>
              </w:rPr>
              <w:t>público</w:t>
            </w:r>
            <w:proofErr w:type="spellEnd"/>
            <w:r w:rsidRPr="00F62284">
              <w:rPr>
                <w:rFonts w:ascii="Century Gothic" w:hAnsi="Century Gothic" w:cstheme="minorHAnsi"/>
                <w:sz w:val="20"/>
                <w:szCs w:val="20"/>
              </w:rPr>
              <w:t xml:space="preserve"> encargado de planear, dirigir, organizar y controlar las funciones del departamento de Catastro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F62284">
              <w:rPr>
                <w:rFonts w:ascii="Century Gothic" w:hAnsi="Century Gothic" w:cstheme="minorHAnsi"/>
                <w:sz w:val="20"/>
                <w:szCs w:val="20"/>
              </w:rPr>
              <w:t xml:space="preserve">Municipal, </w:t>
            </w:r>
            <w:proofErr w:type="spellStart"/>
            <w:r w:rsidRPr="00F62284">
              <w:rPr>
                <w:rFonts w:ascii="Century Gothic" w:hAnsi="Century Gothic" w:cstheme="minorHAnsi"/>
                <w:sz w:val="20"/>
                <w:szCs w:val="20"/>
              </w:rPr>
              <w:t>asi</w:t>
            </w:r>
            <w:proofErr w:type="spellEnd"/>
            <w:r w:rsidRPr="00F62284">
              <w:rPr>
                <w:rFonts w:ascii="Century Gothic" w:hAnsi="Century Gothic" w:cstheme="minorHAnsi"/>
                <w:sz w:val="20"/>
                <w:szCs w:val="20"/>
              </w:rPr>
              <w:t xml:space="preserve">́ como de intervenir en la implementación de las estrategias </w:t>
            </w:r>
            <w:proofErr w:type="spellStart"/>
            <w:r w:rsidRPr="00F62284">
              <w:rPr>
                <w:rFonts w:ascii="Century Gothic" w:hAnsi="Century Gothic" w:cstheme="minorHAnsi"/>
                <w:sz w:val="20"/>
                <w:szCs w:val="20"/>
              </w:rPr>
              <w:t>más</w:t>
            </w:r>
            <w:proofErr w:type="spellEnd"/>
            <w:r w:rsidRPr="00F62284">
              <w:rPr>
                <w:rFonts w:ascii="Century Gothic" w:hAnsi="Century Gothic" w:cstheme="minorHAnsi"/>
                <w:sz w:val="20"/>
                <w:szCs w:val="20"/>
              </w:rPr>
              <w:t xml:space="preserve"> adecuadas para la captación de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F62284">
              <w:rPr>
                <w:rFonts w:ascii="Century Gothic" w:hAnsi="Century Gothic" w:cstheme="minorHAnsi"/>
                <w:sz w:val="20"/>
                <w:szCs w:val="20"/>
              </w:rPr>
              <w:t>ingresos provenientes de los contribuyentes.</w:t>
            </w:r>
          </w:p>
        </w:tc>
      </w:tr>
      <w:tr w:rsidR="00C5112E" w:rsidRPr="00514A2D" w14:paraId="1A9B12DD" w14:textId="77777777" w:rsidTr="00A43BAA">
        <w:trPr>
          <w:trHeight w:val="211"/>
        </w:trPr>
        <w:tc>
          <w:tcPr>
            <w:tcW w:w="17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712216" w14:textId="77777777" w:rsidR="00C5112E" w:rsidRPr="00514A2D" w:rsidRDefault="00C5112E" w:rsidP="00A43BA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4A2D">
              <w:rPr>
                <w:rFonts w:ascii="Century Gothic" w:hAnsi="Century Gothic"/>
                <w:b/>
                <w:bCs/>
                <w:sz w:val="20"/>
                <w:szCs w:val="20"/>
              </w:rPr>
              <w:t>Nombre del Programa Presupuestario</w:t>
            </w:r>
            <w:r w:rsidRPr="00514A2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14A2D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Catastro Eficiente </w:t>
            </w:r>
          </w:p>
          <w:p w14:paraId="42358779" w14:textId="77777777" w:rsidR="00C5112E" w:rsidRPr="00514A2D" w:rsidRDefault="00C5112E" w:rsidP="00A43BA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C5112E" w:rsidRPr="00514A2D" w14:paraId="35A62E3B" w14:textId="77777777" w:rsidTr="00A43BAA">
        <w:trPr>
          <w:trHeight w:val="211"/>
        </w:trPr>
        <w:tc>
          <w:tcPr>
            <w:tcW w:w="17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2F5CF6" w14:textId="77777777" w:rsidR="00C5112E" w:rsidRPr="0030118C" w:rsidRDefault="00C5112E" w:rsidP="00A43BA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30118C">
              <w:rPr>
                <w:rFonts w:ascii="Century Gothic" w:hAnsi="Century Gothic"/>
                <w:b/>
                <w:bCs/>
                <w:sz w:val="20"/>
                <w:szCs w:val="20"/>
              </w:rPr>
              <w:t>Propósito</w:t>
            </w:r>
            <w:r w:rsidRPr="0030118C">
              <w:rPr>
                <w:rFonts w:ascii="Century Gothic" w:hAnsi="Century Gothic" w:cstheme="minorHAnsi"/>
                <w:sz w:val="20"/>
                <w:szCs w:val="20"/>
              </w:rPr>
              <w:t xml:space="preserve">.  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                    </w:t>
            </w:r>
            <w:r w:rsidRPr="0030118C">
              <w:rPr>
                <w:rFonts w:ascii="Century Gothic" w:hAnsi="Century Gothic" w:cs="Calibri"/>
                <w:color w:val="000000"/>
                <w:sz w:val="20"/>
                <w:szCs w:val="20"/>
              </w:rPr>
              <w:t>El Municipio de Puerto Vallarta cuenta con finanzas sanas</w:t>
            </w:r>
          </w:p>
          <w:p w14:paraId="160E1772" w14:textId="77777777" w:rsidR="00C5112E" w:rsidRPr="0030118C" w:rsidRDefault="00C5112E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5112E" w:rsidRPr="00514A2D" w14:paraId="269C70C3" w14:textId="77777777" w:rsidTr="00A43BAA">
        <w:trPr>
          <w:trHeight w:val="211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34861A7" w14:textId="77777777" w:rsidR="00C5112E" w:rsidRPr="00514A2D" w:rsidRDefault="00C5112E" w:rsidP="00A43BAA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 xml:space="preserve">                                      DESGLOSE DE PROGRAMAS: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AD723CD" w14:textId="77777777" w:rsidR="00C5112E" w:rsidRPr="00514A2D" w:rsidRDefault="00C5112E" w:rsidP="00A43B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>PRESUPUESTO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A854B09" w14:textId="77777777" w:rsidR="00C5112E" w:rsidRPr="00514A2D" w:rsidRDefault="00C5112E" w:rsidP="00A43BAA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 xml:space="preserve">            </w:t>
            </w:r>
          </w:p>
        </w:tc>
      </w:tr>
      <w:tr w:rsidR="00C5112E" w:rsidRPr="00514A2D" w14:paraId="13364FF4" w14:textId="77777777" w:rsidTr="00A43BAA">
        <w:trPr>
          <w:trHeight w:val="6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B02C" w14:textId="77777777" w:rsidR="00C5112E" w:rsidRPr="00514A2D" w:rsidRDefault="00C5112E" w:rsidP="00A43BAA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>No.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5ED4" w14:textId="77777777" w:rsidR="00C5112E" w:rsidRPr="00514A2D" w:rsidRDefault="00C5112E" w:rsidP="00A43BA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4A2D">
              <w:rPr>
                <w:rFonts w:ascii="Century Gothic" w:hAnsi="Century Gothic"/>
                <w:b/>
                <w:bCs/>
                <w:sz w:val="20"/>
                <w:szCs w:val="20"/>
              </w:rPr>
              <w:t>componente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B27F" w14:textId="77777777" w:rsidR="00C5112E" w:rsidRPr="00514A2D" w:rsidRDefault="00C5112E" w:rsidP="00A43BA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4A2D">
              <w:rPr>
                <w:rFonts w:ascii="Century Gothic" w:hAnsi="Century Gothic"/>
                <w:b/>
                <w:bCs/>
                <w:sz w:val="20"/>
                <w:szCs w:val="20"/>
              </w:rPr>
              <w:t>Indicador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96EB" w14:textId="77777777" w:rsidR="00C5112E" w:rsidRPr="00514A2D" w:rsidRDefault="00C5112E" w:rsidP="00A43BA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4A2D">
              <w:rPr>
                <w:rFonts w:ascii="Century Gothic" w:hAnsi="Century Gothic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74B0" w14:textId="77777777" w:rsidR="00C5112E" w:rsidRPr="00514A2D" w:rsidRDefault="00C5112E" w:rsidP="00A43BA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4A2D">
              <w:rPr>
                <w:rFonts w:ascii="Century Gothic" w:hAnsi="Century Gothic"/>
                <w:b/>
                <w:bCs/>
                <w:sz w:val="20"/>
                <w:szCs w:val="20"/>
              </w:rPr>
              <w:t>Meta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4A11" w14:textId="77777777" w:rsidR="00C5112E" w:rsidRPr="00514A2D" w:rsidRDefault="00C5112E" w:rsidP="00A43BA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4A2D">
              <w:rPr>
                <w:rFonts w:ascii="Century Gothic" w:hAnsi="Century Gothic"/>
                <w:b/>
                <w:bCs/>
                <w:sz w:val="20"/>
                <w:szCs w:val="20"/>
              </w:rPr>
              <w:t>Monto Aprobado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6EF9" w14:textId="77777777" w:rsidR="00C5112E" w:rsidRPr="00514A2D" w:rsidRDefault="00C5112E" w:rsidP="00A43BA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4A2D">
              <w:rPr>
                <w:rFonts w:ascii="Century Gothic" w:hAnsi="Century Gothic"/>
                <w:b/>
                <w:bCs/>
                <w:sz w:val="20"/>
                <w:szCs w:val="20"/>
              </w:rPr>
              <w:t>Comentarios</w:t>
            </w:r>
          </w:p>
        </w:tc>
      </w:tr>
      <w:tr w:rsidR="00C5112E" w:rsidRPr="00514A2D" w14:paraId="3DA35757" w14:textId="77777777" w:rsidTr="003418C6">
        <w:tblPrEx>
          <w:tblCellMar>
            <w:left w:w="70" w:type="dxa"/>
            <w:right w:w="70" w:type="dxa"/>
          </w:tblCellMar>
        </w:tblPrEx>
        <w:trPr>
          <w:trHeight w:val="5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031B" w14:textId="77777777" w:rsidR="00C5112E" w:rsidRDefault="00C5112E" w:rsidP="00A43BA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CD1F6E0" w14:textId="77777777" w:rsidR="00C5112E" w:rsidRPr="00514A2D" w:rsidRDefault="00C5112E" w:rsidP="00A43BAA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E7EF" w14:textId="253C96C9" w:rsidR="00C5112E" w:rsidRPr="00514A2D" w:rsidRDefault="003418C6" w:rsidP="00A43BAA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N/A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3C12" w14:textId="77777777" w:rsidR="003418C6" w:rsidRDefault="003418C6" w:rsidP="00A43BA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  <w:p w14:paraId="60E69FB4" w14:textId="3F650388" w:rsidR="00C5112E" w:rsidRPr="00514A2D" w:rsidRDefault="00C5112E" w:rsidP="00A43BAA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514A2D">
              <w:rPr>
                <w:rFonts w:ascii="Century Gothic" w:hAnsi="Century Gothic" w:cs="Calibri"/>
                <w:color w:val="000000"/>
                <w:sz w:val="20"/>
                <w:szCs w:val="20"/>
              </w:rPr>
              <w:t>Tasa de variación de ingresos por impuesto predial</w:t>
            </w:r>
          </w:p>
          <w:p w14:paraId="0A899B1B" w14:textId="77777777" w:rsidR="00C5112E" w:rsidRPr="00514A2D" w:rsidRDefault="00C5112E" w:rsidP="00A43BAA">
            <w:pPr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33B4" w14:textId="77777777" w:rsidR="003418C6" w:rsidRDefault="003418C6" w:rsidP="00A43B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C0FFEB3" w14:textId="781E32D6" w:rsidR="00C5112E" w:rsidRPr="00514A2D" w:rsidRDefault="00C5112E" w:rsidP="00A43B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A7C7" w14:textId="77777777" w:rsidR="003418C6" w:rsidRDefault="003418C6" w:rsidP="00A43BA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CAAF317" w14:textId="127952E4" w:rsidR="00C5112E" w:rsidRPr="00514A2D" w:rsidRDefault="00C5112E" w:rsidP="00A43BA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100</w:t>
            </w:r>
            <w:r w:rsidRPr="00514A2D">
              <w:rPr>
                <w:rFonts w:ascii="Century Gothic" w:hAnsi="Century Gothic"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462E1" w14:textId="77777777" w:rsidR="003418C6" w:rsidRDefault="003418C6" w:rsidP="00A43BA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1D060ED" w14:textId="30CA6AEA" w:rsidR="00C5112E" w:rsidRPr="00514A2D" w:rsidRDefault="00C5112E" w:rsidP="00A43BAA">
            <w:pPr>
              <w:rPr>
                <w:rFonts w:ascii="Century Gothic" w:hAnsi="Century Gothic"/>
                <w:sz w:val="20"/>
                <w:szCs w:val="20"/>
              </w:rPr>
            </w:pPr>
            <w:r w:rsidRPr="00450EDC">
              <w:rPr>
                <w:rFonts w:ascii="Century Gothic" w:hAnsi="Century Gothic"/>
                <w:sz w:val="20"/>
                <w:szCs w:val="20"/>
              </w:rPr>
              <w:t>$</w:t>
            </w:r>
            <w:r w:rsidR="003418C6">
              <w:rPr>
                <w:rFonts w:ascii="Century Gothic" w:hAnsi="Century Gothic"/>
                <w:sz w:val="20"/>
                <w:szCs w:val="20"/>
              </w:rPr>
              <w:t>41,451.48</w:t>
            </w:r>
          </w:p>
          <w:p w14:paraId="22233A7E" w14:textId="77777777" w:rsidR="00C5112E" w:rsidRPr="00514A2D" w:rsidRDefault="00C5112E" w:rsidP="00A43B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B7CF" w14:textId="77777777" w:rsidR="00C5112E" w:rsidRPr="00514A2D" w:rsidRDefault="00C5112E" w:rsidP="00A43B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55A56D3" w14:textId="0D74DCB9" w:rsidR="009D11E4" w:rsidRDefault="009D11E4">
      <w:pPr>
        <w:rPr>
          <w:rFonts w:ascii="Century Gothic" w:hAnsi="Century Gothic"/>
          <w:sz w:val="20"/>
          <w:szCs w:val="20"/>
        </w:rPr>
      </w:pPr>
    </w:p>
    <w:p w14:paraId="42B87F08" w14:textId="77777777" w:rsidR="00A43BAA" w:rsidRDefault="00A43BAA">
      <w:pPr>
        <w:rPr>
          <w:rFonts w:ascii="Century Gothic" w:hAnsi="Century Gothic"/>
          <w:sz w:val="20"/>
          <w:szCs w:val="20"/>
        </w:rPr>
      </w:pPr>
    </w:p>
    <w:p w14:paraId="5DFE0BD1" w14:textId="77777777" w:rsidR="00A43BAA" w:rsidRDefault="00A43BAA">
      <w:pPr>
        <w:rPr>
          <w:rFonts w:ascii="Century Gothic" w:hAnsi="Century Gothic"/>
          <w:sz w:val="20"/>
          <w:szCs w:val="20"/>
        </w:rPr>
      </w:pPr>
    </w:p>
    <w:p w14:paraId="1AAB962B" w14:textId="77777777" w:rsidR="00A43BAA" w:rsidRDefault="00A43BAA">
      <w:pPr>
        <w:rPr>
          <w:rFonts w:ascii="Century Gothic" w:hAnsi="Century Gothic"/>
          <w:sz w:val="20"/>
          <w:szCs w:val="20"/>
        </w:rPr>
      </w:pPr>
    </w:p>
    <w:p w14:paraId="51C8BE71" w14:textId="77777777" w:rsidR="00A43BAA" w:rsidRDefault="00A43BAA">
      <w:pPr>
        <w:rPr>
          <w:rFonts w:ascii="Century Gothic" w:hAnsi="Century Gothic"/>
          <w:sz w:val="20"/>
          <w:szCs w:val="20"/>
        </w:rPr>
      </w:pPr>
    </w:p>
    <w:p w14:paraId="0F0981B1" w14:textId="77777777" w:rsidR="00A43BAA" w:rsidRDefault="00A43BAA">
      <w:pPr>
        <w:rPr>
          <w:rFonts w:ascii="Century Gothic" w:hAnsi="Century Gothic"/>
          <w:sz w:val="20"/>
          <w:szCs w:val="20"/>
        </w:rPr>
      </w:pPr>
    </w:p>
    <w:p w14:paraId="5CB62069" w14:textId="77777777" w:rsidR="00A43BAA" w:rsidRDefault="00A43BAA">
      <w:pPr>
        <w:rPr>
          <w:rFonts w:ascii="Century Gothic" w:hAnsi="Century Gothic"/>
          <w:sz w:val="20"/>
          <w:szCs w:val="20"/>
        </w:rPr>
      </w:pPr>
    </w:p>
    <w:p w14:paraId="575CA7A9" w14:textId="77777777" w:rsidR="00A43BAA" w:rsidRDefault="00A43BAA">
      <w:pPr>
        <w:rPr>
          <w:rFonts w:ascii="Century Gothic" w:hAnsi="Century Gothic"/>
          <w:sz w:val="20"/>
          <w:szCs w:val="20"/>
        </w:rPr>
      </w:pPr>
    </w:p>
    <w:p w14:paraId="3C7DF285" w14:textId="77777777" w:rsidR="00A43BAA" w:rsidRDefault="00A43BAA">
      <w:pPr>
        <w:rPr>
          <w:rFonts w:ascii="Century Gothic" w:hAnsi="Century Gothic"/>
          <w:sz w:val="20"/>
          <w:szCs w:val="20"/>
        </w:rPr>
      </w:pPr>
    </w:p>
    <w:p w14:paraId="59D7159E" w14:textId="77777777" w:rsidR="00A43BAA" w:rsidRDefault="00A43BAA">
      <w:pPr>
        <w:rPr>
          <w:rFonts w:ascii="Century Gothic" w:hAnsi="Century Gothic"/>
          <w:sz w:val="20"/>
          <w:szCs w:val="20"/>
        </w:rPr>
      </w:pPr>
    </w:p>
    <w:p w14:paraId="67268B65" w14:textId="77777777" w:rsidR="00A43BAA" w:rsidRDefault="00A43BAA">
      <w:pPr>
        <w:rPr>
          <w:rFonts w:ascii="Century Gothic" w:hAnsi="Century Gothic"/>
          <w:sz w:val="20"/>
          <w:szCs w:val="20"/>
        </w:rPr>
      </w:pPr>
    </w:p>
    <w:p w14:paraId="431FDBDF" w14:textId="77777777" w:rsidR="00A43BAA" w:rsidRDefault="00A43BAA">
      <w:pPr>
        <w:rPr>
          <w:rFonts w:ascii="Century Gothic" w:hAnsi="Century Gothic"/>
          <w:sz w:val="20"/>
          <w:szCs w:val="20"/>
        </w:rPr>
      </w:pPr>
    </w:p>
    <w:p w14:paraId="75CEEEFC" w14:textId="77777777" w:rsidR="00A43BAA" w:rsidRDefault="00A43BAA">
      <w:pPr>
        <w:rPr>
          <w:rFonts w:ascii="Century Gothic" w:hAnsi="Century Gothic"/>
          <w:sz w:val="20"/>
          <w:szCs w:val="20"/>
        </w:rPr>
      </w:pPr>
    </w:p>
    <w:p w14:paraId="79B4D1AD" w14:textId="77777777" w:rsidR="00D347BD" w:rsidRDefault="00D347BD">
      <w:pPr>
        <w:rPr>
          <w:rFonts w:ascii="Century Gothic" w:hAnsi="Century Gothic"/>
          <w:sz w:val="20"/>
          <w:szCs w:val="20"/>
        </w:rPr>
      </w:pPr>
    </w:p>
    <w:p w14:paraId="3ABA4113" w14:textId="77777777" w:rsidR="00D347BD" w:rsidRDefault="00D347BD">
      <w:pPr>
        <w:rPr>
          <w:rFonts w:ascii="Century Gothic" w:hAnsi="Century Gothic"/>
          <w:sz w:val="20"/>
          <w:szCs w:val="20"/>
        </w:rPr>
      </w:pPr>
    </w:p>
    <w:p w14:paraId="61635F1E" w14:textId="77777777" w:rsidR="00D347BD" w:rsidRDefault="00D347BD">
      <w:pPr>
        <w:rPr>
          <w:rFonts w:ascii="Century Gothic" w:hAnsi="Century Gothic"/>
          <w:sz w:val="20"/>
          <w:szCs w:val="20"/>
        </w:rPr>
      </w:pPr>
    </w:p>
    <w:p w14:paraId="39A8C815" w14:textId="77777777" w:rsidR="00D347BD" w:rsidRDefault="00D347BD">
      <w:pPr>
        <w:rPr>
          <w:rFonts w:ascii="Century Gothic" w:hAnsi="Century Gothic"/>
          <w:sz w:val="20"/>
          <w:szCs w:val="20"/>
        </w:rPr>
      </w:pPr>
    </w:p>
    <w:p w14:paraId="66E76FEE" w14:textId="77777777" w:rsidR="00D347BD" w:rsidRDefault="00D347BD">
      <w:pPr>
        <w:rPr>
          <w:rFonts w:ascii="Century Gothic" w:hAnsi="Century Gothic"/>
          <w:sz w:val="20"/>
          <w:szCs w:val="20"/>
        </w:rPr>
      </w:pPr>
    </w:p>
    <w:p w14:paraId="2CB0EBD7" w14:textId="77777777" w:rsidR="00D347BD" w:rsidRPr="00514A2D" w:rsidRDefault="00D347BD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2113"/>
        <w:tblW w:w="1744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817"/>
        <w:gridCol w:w="155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74"/>
        <w:gridCol w:w="283"/>
        <w:gridCol w:w="1003"/>
        <w:gridCol w:w="1134"/>
        <w:gridCol w:w="708"/>
        <w:gridCol w:w="3828"/>
      </w:tblGrid>
      <w:tr w:rsidR="008B51A5" w:rsidRPr="00514A2D" w14:paraId="4439781C" w14:textId="77777777" w:rsidTr="00A43BAA">
        <w:trPr>
          <w:trHeight w:val="232"/>
        </w:trPr>
        <w:tc>
          <w:tcPr>
            <w:tcW w:w="17441" w:type="dxa"/>
            <w:gridSpan w:val="18"/>
          </w:tcPr>
          <w:p w14:paraId="712F721B" w14:textId="77777777" w:rsidR="008B51A5" w:rsidRPr="00514A2D" w:rsidRDefault="008B51A5" w:rsidP="00A43BAA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14A2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lastRenderedPageBreak/>
              <w:t>CALENDARIZACIÓN DE EJECUCIÓN DE ACTIVIDADES</w:t>
            </w:r>
          </w:p>
        </w:tc>
      </w:tr>
      <w:tr w:rsidR="008B51A5" w:rsidRPr="00514A2D" w14:paraId="38827A80" w14:textId="77777777" w:rsidTr="00A43BAA">
        <w:trPr>
          <w:trHeight w:val="304"/>
        </w:trPr>
        <w:tc>
          <w:tcPr>
            <w:tcW w:w="10768" w:type="dxa"/>
            <w:gridSpan w:val="14"/>
          </w:tcPr>
          <w:p w14:paraId="6BC19F37" w14:textId="77777777" w:rsidR="008B51A5" w:rsidRPr="00514A2D" w:rsidRDefault="008B51A5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14A2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Propósito;</w:t>
            </w:r>
            <w:r w:rsidRPr="00514A2D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514A2D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El municipio de puerto Vallarta cuenta con recursos financieros propios</w:t>
            </w:r>
          </w:p>
        </w:tc>
        <w:tc>
          <w:tcPr>
            <w:tcW w:w="2845" w:type="dxa"/>
            <w:gridSpan w:val="3"/>
          </w:tcPr>
          <w:p w14:paraId="7E05E109" w14:textId="77777777" w:rsidR="008B51A5" w:rsidRPr="00514A2D" w:rsidRDefault="008B51A5" w:rsidP="00A43BAA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514A2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SEMAFORIZACIÓN</w:t>
            </w:r>
          </w:p>
        </w:tc>
        <w:tc>
          <w:tcPr>
            <w:tcW w:w="3828" w:type="dxa"/>
          </w:tcPr>
          <w:p w14:paraId="42971160" w14:textId="77777777" w:rsidR="008B51A5" w:rsidRPr="00514A2D" w:rsidRDefault="008B51A5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14A2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Autoridad responsable</w:t>
            </w:r>
          </w:p>
        </w:tc>
      </w:tr>
      <w:tr w:rsidR="008B51A5" w:rsidRPr="00514A2D" w14:paraId="3133DA22" w14:textId="77777777" w:rsidTr="00A43BAA">
        <w:trPr>
          <w:trHeight w:val="1289"/>
        </w:trPr>
        <w:tc>
          <w:tcPr>
            <w:tcW w:w="5817" w:type="dxa"/>
          </w:tcPr>
          <w:p w14:paraId="00A24630" w14:textId="77777777" w:rsidR="008B51A5" w:rsidRPr="00514A2D" w:rsidRDefault="008B51A5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14A2D">
              <w:rPr>
                <w:rFonts w:ascii="Century Gothic" w:hAnsi="Century Gothic" w:cstheme="minorHAnsi"/>
                <w:sz w:val="20"/>
                <w:szCs w:val="20"/>
              </w:rPr>
              <w:t>Actividades</w:t>
            </w:r>
          </w:p>
        </w:tc>
        <w:tc>
          <w:tcPr>
            <w:tcW w:w="1559" w:type="dxa"/>
          </w:tcPr>
          <w:p w14:paraId="6C6B5010" w14:textId="77777777" w:rsidR="008B51A5" w:rsidRPr="00514A2D" w:rsidRDefault="008B51A5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14A2D">
              <w:rPr>
                <w:rFonts w:ascii="Century Gothic" w:hAnsi="Century Gothic" w:cstheme="minorHAnsi"/>
                <w:sz w:val="20"/>
                <w:szCs w:val="20"/>
              </w:rPr>
              <w:t>Programadas</w:t>
            </w:r>
          </w:p>
        </w:tc>
        <w:tc>
          <w:tcPr>
            <w:tcW w:w="284" w:type="dxa"/>
          </w:tcPr>
          <w:p w14:paraId="6BEB7198" w14:textId="77777777" w:rsidR="008B51A5" w:rsidRPr="00514A2D" w:rsidRDefault="008B51A5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14A2D">
              <w:rPr>
                <w:rFonts w:ascii="Century Gothic" w:hAnsi="Century Gothic" w:cstheme="minorHAnsi"/>
                <w:sz w:val="20"/>
                <w:szCs w:val="20"/>
              </w:rPr>
              <w:t>Ene</w:t>
            </w:r>
          </w:p>
        </w:tc>
        <w:tc>
          <w:tcPr>
            <w:tcW w:w="283" w:type="dxa"/>
          </w:tcPr>
          <w:p w14:paraId="4271BC4B" w14:textId="77777777" w:rsidR="008B51A5" w:rsidRPr="00514A2D" w:rsidRDefault="008B51A5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14A2D">
              <w:rPr>
                <w:rFonts w:ascii="Century Gothic" w:hAnsi="Century Gothic" w:cstheme="minorHAnsi"/>
                <w:sz w:val="20"/>
                <w:szCs w:val="20"/>
              </w:rPr>
              <w:t>Feb</w:t>
            </w:r>
          </w:p>
        </w:tc>
        <w:tc>
          <w:tcPr>
            <w:tcW w:w="284" w:type="dxa"/>
          </w:tcPr>
          <w:p w14:paraId="20516EA0" w14:textId="77777777" w:rsidR="008B51A5" w:rsidRPr="00514A2D" w:rsidRDefault="008B51A5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14A2D">
              <w:rPr>
                <w:rFonts w:ascii="Century Gothic" w:hAnsi="Century Gothic" w:cstheme="minorHAnsi"/>
                <w:sz w:val="20"/>
                <w:szCs w:val="20"/>
              </w:rPr>
              <w:t>Mar</w:t>
            </w:r>
          </w:p>
        </w:tc>
        <w:tc>
          <w:tcPr>
            <w:tcW w:w="283" w:type="dxa"/>
          </w:tcPr>
          <w:p w14:paraId="6F0DC0BF" w14:textId="77777777" w:rsidR="008B51A5" w:rsidRPr="00514A2D" w:rsidRDefault="008B51A5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14A2D">
              <w:rPr>
                <w:rFonts w:ascii="Century Gothic" w:hAnsi="Century Gothic" w:cstheme="minorHAnsi"/>
                <w:sz w:val="20"/>
                <w:szCs w:val="20"/>
              </w:rPr>
              <w:t>Abr</w:t>
            </w:r>
          </w:p>
        </w:tc>
        <w:tc>
          <w:tcPr>
            <w:tcW w:w="284" w:type="dxa"/>
          </w:tcPr>
          <w:p w14:paraId="7DA84A4E" w14:textId="77777777" w:rsidR="008B51A5" w:rsidRPr="00514A2D" w:rsidRDefault="008B51A5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14A2D">
              <w:rPr>
                <w:rFonts w:ascii="Century Gothic" w:hAnsi="Century Gothic" w:cstheme="minorHAnsi"/>
                <w:sz w:val="20"/>
                <w:szCs w:val="20"/>
              </w:rPr>
              <w:t>M</w:t>
            </w:r>
          </w:p>
          <w:p w14:paraId="3C379A55" w14:textId="77777777" w:rsidR="008B51A5" w:rsidRPr="00514A2D" w:rsidRDefault="008B51A5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14A2D">
              <w:rPr>
                <w:rFonts w:ascii="Century Gothic" w:hAnsi="Century Gothic" w:cstheme="minorHAnsi"/>
                <w:sz w:val="20"/>
                <w:szCs w:val="20"/>
              </w:rPr>
              <w:t>ay</w:t>
            </w:r>
          </w:p>
        </w:tc>
        <w:tc>
          <w:tcPr>
            <w:tcW w:w="283" w:type="dxa"/>
          </w:tcPr>
          <w:p w14:paraId="3C287C6E" w14:textId="77777777" w:rsidR="008B51A5" w:rsidRPr="00514A2D" w:rsidRDefault="008B51A5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14A2D">
              <w:rPr>
                <w:rFonts w:ascii="Century Gothic" w:hAnsi="Century Gothic" w:cstheme="minorHAnsi"/>
                <w:sz w:val="20"/>
                <w:szCs w:val="20"/>
              </w:rPr>
              <w:t>Jun</w:t>
            </w:r>
          </w:p>
        </w:tc>
        <w:tc>
          <w:tcPr>
            <w:tcW w:w="284" w:type="dxa"/>
          </w:tcPr>
          <w:p w14:paraId="783A61B9" w14:textId="77777777" w:rsidR="008B51A5" w:rsidRPr="00514A2D" w:rsidRDefault="008B51A5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14A2D">
              <w:rPr>
                <w:rFonts w:ascii="Century Gothic" w:hAnsi="Century Gothic" w:cstheme="minorHAnsi"/>
                <w:sz w:val="20"/>
                <w:szCs w:val="20"/>
              </w:rPr>
              <w:t>Jul</w:t>
            </w:r>
          </w:p>
        </w:tc>
        <w:tc>
          <w:tcPr>
            <w:tcW w:w="283" w:type="dxa"/>
          </w:tcPr>
          <w:p w14:paraId="72C3E745" w14:textId="77777777" w:rsidR="008B51A5" w:rsidRPr="00514A2D" w:rsidRDefault="008B51A5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514A2D">
              <w:rPr>
                <w:rFonts w:ascii="Century Gothic" w:hAnsi="Century Gothic" w:cstheme="minorHAnsi"/>
                <w:sz w:val="20"/>
                <w:szCs w:val="20"/>
              </w:rPr>
              <w:t>Ago</w:t>
            </w:r>
            <w:proofErr w:type="spellEnd"/>
          </w:p>
        </w:tc>
        <w:tc>
          <w:tcPr>
            <w:tcW w:w="284" w:type="dxa"/>
          </w:tcPr>
          <w:p w14:paraId="608C4603" w14:textId="77777777" w:rsidR="008B51A5" w:rsidRPr="00514A2D" w:rsidRDefault="008B51A5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514A2D">
              <w:rPr>
                <w:rFonts w:ascii="Century Gothic" w:hAnsi="Century Gothic" w:cstheme="minorHAnsi"/>
                <w:sz w:val="20"/>
                <w:szCs w:val="20"/>
              </w:rPr>
              <w:t>Sep</w:t>
            </w:r>
            <w:proofErr w:type="spellEnd"/>
          </w:p>
        </w:tc>
        <w:tc>
          <w:tcPr>
            <w:tcW w:w="283" w:type="dxa"/>
          </w:tcPr>
          <w:p w14:paraId="0066DC5A" w14:textId="77777777" w:rsidR="008B51A5" w:rsidRPr="00514A2D" w:rsidRDefault="008B51A5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14A2D">
              <w:rPr>
                <w:rFonts w:ascii="Century Gothic" w:hAnsi="Century Gothic" w:cstheme="minorHAnsi"/>
                <w:sz w:val="20"/>
                <w:szCs w:val="20"/>
              </w:rPr>
              <w:t>Oct</w:t>
            </w:r>
          </w:p>
        </w:tc>
        <w:tc>
          <w:tcPr>
            <w:tcW w:w="274" w:type="dxa"/>
          </w:tcPr>
          <w:p w14:paraId="05201475" w14:textId="77777777" w:rsidR="008B51A5" w:rsidRPr="00514A2D" w:rsidRDefault="008B51A5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14A2D">
              <w:rPr>
                <w:rFonts w:ascii="Century Gothic" w:hAnsi="Century Gothic" w:cstheme="minorHAnsi"/>
                <w:sz w:val="20"/>
                <w:szCs w:val="20"/>
              </w:rPr>
              <w:t>Nov</w:t>
            </w:r>
          </w:p>
        </w:tc>
        <w:tc>
          <w:tcPr>
            <w:tcW w:w="283" w:type="dxa"/>
          </w:tcPr>
          <w:p w14:paraId="3ABD82FB" w14:textId="77777777" w:rsidR="008B51A5" w:rsidRPr="00514A2D" w:rsidRDefault="008B51A5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14A2D">
              <w:rPr>
                <w:rFonts w:ascii="Century Gothic" w:hAnsi="Century Gothic" w:cstheme="minorHAnsi"/>
                <w:sz w:val="20"/>
                <w:szCs w:val="20"/>
              </w:rPr>
              <w:t>Dic</w:t>
            </w:r>
          </w:p>
        </w:tc>
        <w:tc>
          <w:tcPr>
            <w:tcW w:w="1003" w:type="dxa"/>
          </w:tcPr>
          <w:p w14:paraId="13569B0F" w14:textId="77777777" w:rsidR="008B51A5" w:rsidRPr="00514A2D" w:rsidRDefault="008B51A5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14A2D">
              <w:rPr>
                <w:rFonts w:ascii="Century Gothic" w:hAnsi="Century Gothic" w:cstheme="minorHAnsi"/>
                <w:sz w:val="20"/>
                <w:szCs w:val="20"/>
              </w:rPr>
              <w:t>Verde</w:t>
            </w:r>
          </w:p>
        </w:tc>
        <w:tc>
          <w:tcPr>
            <w:tcW w:w="1134" w:type="dxa"/>
          </w:tcPr>
          <w:p w14:paraId="7C8740CC" w14:textId="77777777" w:rsidR="008B51A5" w:rsidRPr="00514A2D" w:rsidRDefault="008B51A5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14A2D">
              <w:rPr>
                <w:rFonts w:ascii="Century Gothic" w:hAnsi="Century Gothic" w:cstheme="minorHAnsi"/>
                <w:sz w:val="20"/>
                <w:szCs w:val="20"/>
              </w:rPr>
              <w:t>Amarillo</w:t>
            </w:r>
          </w:p>
        </w:tc>
        <w:tc>
          <w:tcPr>
            <w:tcW w:w="708" w:type="dxa"/>
          </w:tcPr>
          <w:p w14:paraId="6BCDD4B5" w14:textId="77777777" w:rsidR="008B51A5" w:rsidRPr="00514A2D" w:rsidRDefault="008B51A5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14A2D">
              <w:rPr>
                <w:rFonts w:ascii="Century Gothic" w:hAnsi="Century Gothic" w:cstheme="minorHAnsi"/>
                <w:sz w:val="20"/>
                <w:szCs w:val="20"/>
              </w:rPr>
              <w:t>Rojo</w:t>
            </w:r>
          </w:p>
        </w:tc>
        <w:tc>
          <w:tcPr>
            <w:tcW w:w="3828" w:type="dxa"/>
          </w:tcPr>
          <w:p w14:paraId="526614AC" w14:textId="77777777" w:rsidR="008B51A5" w:rsidRPr="00514A2D" w:rsidRDefault="008B51A5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C45809" w:rsidRPr="00514A2D" w14:paraId="395A1513" w14:textId="77777777" w:rsidTr="001463AD">
        <w:trPr>
          <w:trHeight w:val="838"/>
        </w:trPr>
        <w:tc>
          <w:tcPr>
            <w:tcW w:w="5817" w:type="dxa"/>
          </w:tcPr>
          <w:p w14:paraId="2D44276A" w14:textId="2171B238" w:rsidR="00C45809" w:rsidRPr="00DE3DE2" w:rsidRDefault="00225AAC" w:rsidP="00DE3DE2">
            <w:pPr>
              <w:pStyle w:val="Prrafodelista"/>
              <w:numPr>
                <w:ilvl w:val="0"/>
                <w:numId w:val="8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DE3DE2">
              <w:rPr>
                <w:rFonts w:ascii="Century Gothic" w:hAnsi="Century Gothic" w:cstheme="minorHAnsi"/>
                <w:sz w:val="20"/>
                <w:szCs w:val="20"/>
              </w:rPr>
              <w:t>Entrega</w:t>
            </w:r>
            <w:r w:rsidR="00E60E29" w:rsidRPr="00DE3DE2">
              <w:rPr>
                <w:rFonts w:ascii="Century Gothic" w:hAnsi="Century Gothic" w:cstheme="minorHAnsi"/>
                <w:sz w:val="20"/>
                <w:szCs w:val="20"/>
              </w:rPr>
              <w:t xml:space="preserve"> De Tabla De Valores </w:t>
            </w:r>
          </w:p>
        </w:tc>
        <w:tc>
          <w:tcPr>
            <w:tcW w:w="1559" w:type="dxa"/>
          </w:tcPr>
          <w:p w14:paraId="2AA8D7EA" w14:textId="5B590828" w:rsidR="00C45809" w:rsidRPr="00514A2D" w:rsidRDefault="00C45809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14A2D">
              <w:rPr>
                <w:rFonts w:ascii="Century Gothic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22FCB147" w14:textId="77777777" w:rsidR="00C45809" w:rsidRPr="00B75B7F" w:rsidRDefault="00C45809" w:rsidP="00A43BAA">
            <w:pPr>
              <w:rPr>
                <w:rFonts w:ascii="Century Gothic" w:hAnsi="Century Gothic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380AF59" w14:textId="77777777" w:rsidR="00C45809" w:rsidRPr="00B75B7F" w:rsidRDefault="00C45809" w:rsidP="00A43BAA">
            <w:pPr>
              <w:rPr>
                <w:rFonts w:ascii="Century Gothic" w:hAnsi="Century Gothic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14:paraId="24D4501F" w14:textId="77777777" w:rsidR="00C45809" w:rsidRPr="00B75B7F" w:rsidRDefault="00C45809" w:rsidP="00A43BAA">
            <w:pPr>
              <w:rPr>
                <w:rFonts w:ascii="Century Gothic" w:hAnsi="Century Gothic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FAA50EA" w14:textId="77777777" w:rsidR="00C45809" w:rsidRPr="00B75B7F" w:rsidRDefault="00C45809" w:rsidP="00A43BAA">
            <w:pPr>
              <w:rPr>
                <w:rFonts w:ascii="Century Gothic" w:hAnsi="Century Gothic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14:paraId="235667EB" w14:textId="77777777" w:rsidR="00C45809" w:rsidRPr="00B75B7F" w:rsidRDefault="00C45809" w:rsidP="00A43BAA">
            <w:pPr>
              <w:rPr>
                <w:rFonts w:ascii="Century Gothic" w:hAnsi="Century Gothic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B86683D" w14:textId="77777777" w:rsidR="00C45809" w:rsidRPr="00B75B7F" w:rsidRDefault="00C45809" w:rsidP="00A43BAA">
            <w:pPr>
              <w:rPr>
                <w:rFonts w:ascii="Century Gothic" w:hAnsi="Century Gothic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14:paraId="0C9968D8" w14:textId="77777777" w:rsidR="00C45809" w:rsidRPr="00B75B7F" w:rsidRDefault="00C45809" w:rsidP="00A43BAA">
            <w:pPr>
              <w:rPr>
                <w:rFonts w:ascii="Century Gothic" w:hAnsi="Century Gothic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6939EB9E" w14:textId="04E4CE82" w:rsidR="00C45809" w:rsidRPr="00B75B7F" w:rsidRDefault="00C45809" w:rsidP="00A43BAA">
            <w:pPr>
              <w:rPr>
                <w:rFonts w:ascii="Century Gothic" w:hAnsi="Century Gothic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14:paraId="1E42CB73" w14:textId="77777777" w:rsidR="00C45809" w:rsidRPr="00B75B7F" w:rsidRDefault="00C45809" w:rsidP="00A43BAA">
            <w:pPr>
              <w:rPr>
                <w:rFonts w:ascii="Century Gothic" w:hAnsi="Century Gothic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EA6BAF0" w14:textId="77777777" w:rsidR="00C45809" w:rsidRPr="00B75B7F" w:rsidRDefault="00C45809" w:rsidP="00A43BAA">
            <w:pPr>
              <w:rPr>
                <w:rFonts w:ascii="Century Gothic" w:hAnsi="Century Gothic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74" w:type="dxa"/>
            <w:shd w:val="clear" w:color="auto" w:fill="auto"/>
            <w:vAlign w:val="bottom"/>
          </w:tcPr>
          <w:p w14:paraId="7B4E7B2A" w14:textId="737BDEAE" w:rsidR="00C45809" w:rsidRPr="00B75B7F" w:rsidRDefault="00C45809" w:rsidP="00A43BAA">
            <w:pPr>
              <w:rPr>
                <w:rFonts w:ascii="Century Gothic" w:hAnsi="Century Gothic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51A55596" w14:textId="025E374B" w:rsidR="00C45809" w:rsidRPr="00B75B7F" w:rsidRDefault="00C45809" w:rsidP="00A43BAA">
            <w:pPr>
              <w:rPr>
                <w:rFonts w:ascii="Century Gothic" w:hAnsi="Century Gothic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003" w:type="dxa"/>
          </w:tcPr>
          <w:p w14:paraId="4ED13927" w14:textId="77777777" w:rsidR="00C45809" w:rsidRPr="00514A2D" w:rsidRDefault="00C45809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8A68F4" w14:textId="77777777" w:rsidR="00C45809" w:rsidRPr="00514A2D" w:rsidRDefault="00C45809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17E9460A" w14:textId="77777777" w:rsidR="00C45809" w:rsidRPr="00514A2D" w:rsidRDefault="00C45809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6B30A899" w14:textId="77777777" w:rsidR="00C45809" w:rsidRPr="00514A2D" w:rsidRDefault="00C45809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14A2D">
              <w:rPr>
                <w:rFonts w:ascii="Century Gothic" w:hAnsi="Century Gothic" w:cstheme="minorHAnsi"/>
                <w:sz w:val="20"/>
                <w:szCs w:val="20"/>
              </w:rPr>
              <w:t>L.C.P. Kahlill Gibran Villaseñor Madrigal</w:t>
            </w:r>
          </w:p>
          <w:p w14:paraId="44C0F3E9" w14:textId="77777777" w:rsidR="00C45809" w:rsidRPr="00514A2D" w:rsidRDefault="00C45809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14A2D">
              <w:rPr>
                <w:rFonts w:ascii="Century Gothic" w:hAnsi="Century Gothic" w:cstheme="minorHAnsi"/>
                <w:sz w:val="20"/>
                <w:szCs w:val="20"/>
              </w:rPr>
              <w:t>Jefe de Ingresos</w:t>
            </w:r>
          </w:p>
        </w:tc>
      </w:tr>
      <w:tr w:rsidR="00D0424E" w:rsidRPr="00514A2D" w14:paraId="29E33DA1" w14:textId="77777777" w:rsidTr="001463AD">
        <w:trPr>
          <w:trHeight w:val="838"/>
        </w:trPr>
        <w:tc>
          <w:tcPr>
            <w:tcW w:w="5817" w:type="dxa"/>
          </w:tcPr>
          <w:p w14:paraId="67FA8D2C" w14:textId="39DC4EDA" w:rsidR="00D0424E" w:rsidRPr="00DE3DE2" w:rsidRDefault="00D0424E" w:rsidP="00DE3DE2">
            <w:pPr>
              <w:pStyle w:val="Prrafodelista"/>
              <w:numPr>
                <w:ilvl w:val="0"/>
                <w:numId w:val="8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DE3DE2">
              <w:rPr>
                <w:rFonts w:ascii="Century Gothic" w:hAnsi="Century Gothic" w:cstheme="minorHAnsi"/>
                <w:sz w:val="20"/>
                <w:szCs w:val="20"/>
              </w:rPr>
              <w:t xml:space="preserve">Asistir como consejero y llevar el control administrativo de los trabajos del Consejo </w:t>
            </w:r>
            <w:r w:rsidR="00DE3DE2" w:rsidRPr="00DE3DE2">
              <w:rPr>
                <w:rFonts w:ascii="Century Gothic" w:hAnsi="Century Gothic" w:cstheme="minorHAnsi"/>
                <w:sz w:val="20"/>
                <w:szCs w:val="20"/>
              </w:rPr>
              <w:t>Técnico</w:t>
            </w:r>
            <w:r w:rsidRPr="00DE3DE2">
              <w:rPr>
                <w:rFonts w:ascii="Century Gothic" w:hAnsi="Century Gothic" w:cstheme="minorHAnsi"/>
                <w:sz w:val="20"/>
                <w:szCs w:val="20"/>
              </w:rPr>
              <w:t xml:space="preserve"> de Catastro</w:t>
            </w:r>
          </w:p>
          <w:p w14:paraId="7E71777C" w14:textId="1206ADD3" w:rsidR="00D0424E" w:rsidRPr="00DE3DE2" w:rsidRDefault="00D0424E" w:rsidP="00DE3DE2">
            <w:pPr>
              <w:pStyle w:val="Prrafodelista"/>
              <w:numPr>
                <w:ilvl w:val="0"/>
                <w:numId w:val="8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DE3DE2">
              <w:rPr>
                <w:rFonts w:ascii="Century Gothic" w:hAnsi="Century Gothic" w:cstheme="minorHAnsi"/>
                <w:sz w:val="20"/>
                <w:szCs w:val="20"/>
              </w:rPr>
              <w:t>Municipal</w:t>
            </w:r>
          </w:p>
        </w:tc>
        <w:tc>
          <w:tcPr>
            <w:tcW w:w="1559" w:type="dxa"/>
          </w:tcPr>
          <w:p w14:paraId="6201C289" w14:textId="21B75F5D" w:rsidR="00D0424E" w:rsidRPr="00514A2D" w:rsidRDefault="00F3109E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7890F096" w14:textId="77777777" w:rsidR="00D0424E" w:rsidRPr="00B75B7F" w:rsidRDefault="00D0424E" w:rsidP="00A43BAA">
            <w:pPr>
              <w:rPr>
                <w:rFonts w:ascii="Century Gothic" w:hAnsi="Century Gothic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6B6A9D21" w14:textId="77777777" w:rsidR="00D0424E" w:rsidRPr="00B75B7F" w:rsidRDefault="00D0424E" w:rsidP="00A43BAA">
            <w:pPr>
              <w:rPr>
                <w:rFonts w:ascii="Century Gothic" w:hAnsi="Century Gothic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14:paraId="741AF7E4" w14:textId="77777777" w:rsidR="00D0424E" w:rsidRPr="00B75B7F" w:rsidRDefault="00D0424E" w:rsidP="00A43BAA">
            <w:pPr>
              <w:rPr>
                <w:rFonts w:ascii="Century Gothic" w:hAnsi="Century Gothic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49A4DE3D" w14:textId="77777777" w:rsidR="00D0424E" w:rsidRPr="00B75B7F" w:rsidRDefault="00D0424E" w:rsidP="00A43BAA">
            <w:pPr>
              <w:rPr>
                <w:rFonts w:ascii="Century Gothic" w:hAnsi="Century Gothic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14:paraId="54EEA01A" w14:textId="77777777" w:rsidR="00D0424E" w:rsidRPr="00B75B7F" w:rsidRDefault="00D0424E" w:rsidP="00A43BAA">
            <w:pPr>
              <w:rPr>
                <w:rFonts w:ascii="Century Gothic" w:hAnsi="Century Gothic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6180EC65" w14:textId="464B67F6" w:rsidR="00D0424E" w:rsidRPr="00B75B7F" w:rsidRDefault="00D0424E" w:rsidP="00A43BAA">
            <w:pPr>
              <w:rPr>
                <w:rFonts w:ascii="Century Gothic" w:hAnsi="Century Gothic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29F9CE90" w14:textId="351A2006" w:rsidR="00D0424E" w:rsidRPr="00B75B7F" w:rsidRDefault="00D0424E" w:rsidP="00A43BAA">
            <w:pPr>
              <w:rPr>
                <w:rFonts w:ascii="Century Gothic" w:hAnsi="Century Gothic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6F76250E" w14:textId="58D316AF" w:rsidR="00D0424E" w:rsidRDefault="00D0424E" w:rsidP="00A43BAA">
            <w:pPr>
              <w:rPr>
                <w:rFonts w:ascii="Century Gothic" w:hAnsi="Century Gothic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14:paraId="22787383" w14:textId="77777777" w:rsidR="00D0424E" w:rsidRPr="00B75B7F" w:rsidRDefault="00D0424E" w:rsidP="00A43BAA">
            <w:pPr>
              <w:rPr>
                <w:rFonts w:ascii="Century Gothic" w:hAnsi="Century Gothic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01F431F3" w14:textId="77777777" w:rsidR="00D0424E" w:rsidRPr="00B75B7F" w:rsidRDefault="00D0424E" w:rsidP="00A43BAA">
            <w:pPr>
              <w:rPr>
                <w:rFonts w:ascii="Century Gothic" w:hAnsi="Century Gothic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74" w:type="dxa"/>
            <w:shd w:val="clear" w:color="auto" w:fill="auto"/>
            <w:vAlign w:val="bottom"/>
          </w:tcPr>
          <w:p w14:paraId="102CE416" w14:textId="77777777" w:rsidR="00D0424E" w:rsidRPr="00B75B7F" w:rsidRDefault="00D0424E" w:rsidP="00A43BAA">
            <w:pPr>
              <w:rPr>
                <w:rFonts w:ascii="Century Gothic" w:hAnsi="Century Gothic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536EB4D" w14:textId="77777777" w:rsidR="00D0424E" w:rsidRPr="00B75B7F" w:rsidRDefault="00D0424E" w:rsidP="00A43BAA">
            <w:pPr>
              <w:rPr>
                <w:rFonts w:ascii="Century Gothic" w:hAnsi="Century Gothic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003" w:type="dxa"/>
          </w:tcPr>
          <w:p w14:paraId="46EDA225" w14:textId="77777777" w:rsidR="00D0424E" w:rsidRPr="00514A2D" w:rsidRDefault="00D0424E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722F9F" w14:textId="77777777" w:rsidR="00D0424E" w:rsidRPr="00514A2D" w:rsidRDefault="00D0424E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2899B9DC" w14:textId="77777777" w:rsidR="00D0424E" w:rsidRPr="00514A2D" w:rsidRDefault="00D0424E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86C175B" w14:textId="77777777" w:rsidR="00B473D0" w:rsidRPr="00B473D0" w:rsidRDefault="00B473D0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473D0">
              <w:rPr>
                <w:rFonts w:ascii="Century Gothic" w:hAnsi="Century Gothic" w:cstheme="minorHAnsi"/>
                <w:sz w:val="20"/>
                <w:szCs w:val="20"/>
              </w:rPr>
              <w:t>L.C.P. Kahlill Gibran Villaseñor Madrigal</w:t>
            </w:r>
          </w:p>
          <w:p w14:paraId="2C7BF142" w14:textId="35C8ABEA" w:rsidR="00D0424E" w:rsidRPr="00514A2D" w:rsidRDefault="00B473D0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473D0">
              <w:rPr>
                <w:rFonts w:ascii="Century Gothic" w:hAnsi="Century Gothic" w:cstheme="minorHAnsi"/>
                <w:sz w:val="20"/>
                <w:szCs w:val="20"/>
              </w:rPr>
              <w:t>Jefe de Ingresos</w:t>
            </w:r>
          </w:p>
        </w:tc>
      </w:tr>
      <w:tr w:rsidR="00001A4E" w:rsidRPr="00514A2D" w14:paraId="06B2576E" w14:textId="77777777" w:rsidTr="001463AD">
        <w:trPr>
          <w:trHeight w:val="838"/>
        </w:trPr>
        <w:tc>
          <w:tcPr>
            <w:tcW w:w="5817" w:type="dxa"/>
          </w:tcPr>
          <w:p w14:paraId="2333F6AA" w14:textId="12DFCE98" w:rsidR="00001A4E" w:rsidRPr="00DE3DE2" w:rsidRDefault="005E6138" w:rsidP="00DE3DE2">
            <w:pPr>
              <w:pStyle w:val="Prrafodelista"/>
              <w:numPr>
                <w:ilvl w:val="0"/>
                <w:numId w:val="8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DE3DE2">
              <w:rPr>
                <w:rFonts w:ascii="Century Gothic" w:hAnsi="Century Gothic" w:cstheme="minorHAnsi"/>
                <w:sz w:val="20"/>
                <w:szCs w:val="20"/>
              </w:rPr>
              <w:t>Proponer las modificaciones a la iniciativa de Ley de Ingresos en predial</w:t>
            </w:r>
          </w:p>
        </w:tc>
        <w:tc>
          <w:tcPr>
            <w:tcW w:w="1559" w:type="dxa"/>
          </w:tcPr>
          <w:p w14:paraId="1B8A9008" w14:textId="1998F1D6" w:rsidR="00001A4E" w:rsidRPr="00514A2D" w:rsidRDefault="00D0424E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14:paraId="2DC44631" w14:textId="77777777" w:rsidR="00001A4E" w:rsidRPr="00B75B7F" w:rsidRDefault="00001A4E" w:rsidP="00A43BAA">
            <w:pPr>
              <w:rPr>
                <w:rFonts w:ascii="Century Gothic" w:hAnsi="Century Gothic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DC5A3FC" w14:textId="77777777" w:rsidR="00001A4E" w:rsidRPr="00B75B7F" w:rsidRDefault="00001A4E" w:rsidP="00A43BAA">
            <w:pPr>
              <w:rPr>
                <w:rFonts w:ascii="Century Gothic" w:hAnsi="Century Gothic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14:paraId="0230E0C1" w14:textId="77777777" w:rsidR="00001A4E" w:rsidRPr="00B75B7F" w:rsidRDefault="00001A4E" w:rsidP="00A43BAA">
            <w:pPr>
              <w:rPr>
                <w:rFonts w:ascii="Century Gothic" w:hAnsi="Century Gothic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282AF64D" w14:textId="77777777" w:rsidR="00001A4E" w:rsidRPr="00B75B7F" w:rsidRDefault="00001A4E" w:rsidP="00A43BAA">
            <w:pPr>
              <w:rPr>
                <w:rFonts w:ascii="Century Gothic" w:hAnsi="Century Gothic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14:paraId="1337A592" w14:textId="77777777" w:rsidR="00001A4E" w:rsidRPr="00B75B7F" w:rsidRDefault="00001A4E" w:rsidP="00A43BAA">
            <w:pPr>
              <w:rPr>
                <w:rFonts w:ascii="Century Gothic" w:hAnsi="Century Gothic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58D781FE" w14:textId="77777777" w:rsidR="00001A4E" w:rsidRPr="00B75B7F" w:rsidRDefault="00001A4E" w:rsidP="00A43BAA">
            <w:pPr>
              <w:rPr>
                <w:rFonts w:ascii="Century Gothic" w:hAnsi="Century Gothic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14:paraId="5EA2D0B4" w14:textId="77777777" w:rsidR="00001A4E" w:rsidRPr="00B75B7F" w:rsidRDefault="00001A4E" w:rsidP="00A43BAA">
            <w:pPr>
              <w:rPr>
                <w:rFonts w:ascii="Century Gothic" w:hAnsi="Century Gothic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72D64A8" w14:textId="55E023C7" w:rsidR="00001A4E" w:rsidRDefault="00001A4E" w:rsidP="00A43BAA">
            <w:pPr>
              <w:rPr>
                <w:rFonts w:ascii="Century Gothic" w:hAnsi="Century Gothic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14:paraId="137B3DA7" w14:textId="77777777" w:rsidR="00001A4E" w:rsidRPr="00B75B7F" w:rsidRDefault="00001A4E" w:rsidP="00A43BAA">
            <w:pPr>
              <w:rPr>
                <w:rFonts w:ascii="Century Gothic" w:hAnsi="Century Gothic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14:paraId="79F8E11E" w14:textId="77777777" w:rsidR="00001A4E" w:rsidRPr="00B75B7F" w:rsidRDefault="00001A4E" w:rsidP="00A43BAA">
            <w:pPr>
              <w:rPr>
                <w:rFonts w:ascii="Century Gothic" w:hAnsi="Century Gothic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74" w:type="dxa"/>
            <w:shd w:val="clear" w:color="auto" w:fill="auto"/>
            <w:vAlign w:val="bottom"/>
          </w:tcPr>
          <w:p w14:paraId="5BE1379B" w14:textId="77777777" w:rsidR="00001A4E" w:rsidRPr="00B75B7F" w:rsidRDefault="00001A4E" w:rsidP="00A43BAA">
            <w:pPr>
              <w:rPr>
                <w:rFonts w:ascii="Century Gothic" w:hAnsi="Century Gothic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6A1F0AF3" w14:textId="77777777" w:rsidR="00001A4E" w:rsidRPr="00B75B7F" w:rsidRDefault="00001A4E" w:rsidP="00A43BAA">
            <w:pPr>
              <w:rPr>
                <w:rFonts w:ascii="Century Gothic" w:hAnsi="Century Gothic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003" w:type="dxa"/>
          </w:tcPr>
          <w:p w14:paraId="43F3FDB8" w14:textId="77777777" w:rsidR="00001A4E" w:rsidRPr="00514A2D" w:rsidRDefault="00001A4E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5955D6" w14:textId="77777777" w:rsidR="00001A4E" w:rsidRPr="00514A2D" w:rsidRDefault="00001A4E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383EABFD" w14:textId="77777777" w:rsidR="00001A4E" w:rsidRPr="00514A2D" w:rsidRDefault="00001A4E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56B2818" w14:textId="77777777" w:rsidR="00B473D0" w:rsidRPr="00B473D0" w:rsidRDefault="00B473D0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473D0">
              <w:rPr>
                <w:rFonts w:ascii="Century Gothic" w:hAnsi="Century Gothic" w:cstheme="minorHAnsi"/>
                <w:sz w:val="20"/>
                <w:szCs w:val="20"/>
              </w:rPr>
              <w:t>L.C.P. Kahlill Gibran Villaseñor Madrigal</w:t>
            </w:r>
          </w:p>
          <w:p w14:paraId="5758DA0F" w14:textId="6AEDE294" w:rsidR="00001A4E" w:rsidRPr="00514A2D" w:rsidRDefault="00B473D0" w:rsidP="00A43BA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B473D0">
              <w:rPr>
                <w:rFonts w:ascii="Century Gothic" w:hAnsi="Century Gothic" w:cstheme="minorHAnsi"/>
                <w:sz w:val="20"/>
                <w:szCs w:val="20"/>
              </w:rPr>
              <w:t>Jefe de Ingresos</w:t>
            </w:r>
          </w:p>
        </w:tc>
      </w:tr>
    </w:tbl>
    <w:p w14:paraId="1C19C2EB" w14:textId="3A728B77" w:rsidR="009D11E4" w:rsidRDefault="009D11E4">
      <w:pPr>
        <w:rPr>
          <w:rFonts w:ascii="Century Gothic" w:hAnsi="Century Gothic"/>
          <w:sz w:val="20"/>
          <w:szCs w:val="20"/>
        </w:rPr>
      </w:pPr>
    </w:p>
    <w:p w14:paraId="235A0D8C" w14:textId="77777777" w:rsidR="00225548" w:rsidRPr="00514A2D" w:rsidRDefault="00225548">
      <w:pPr>
        <w:rPr>
          <w:rFonts w:ascii="Century Gothic" w:hAnsi="Century Gothic"/>
          <w:sz w:val="20"/>
          <w:szCs w:val="20"/>
        </w:rPr>
      </w:pPr>
    </w:p>
    <w:p w14:paraId="2E66A712" w14:textId="77777777" w:rsidR="009D11E4" w:rsidRDefault="009D11E4" w:rsidP="009D11E4">
      <w:pPr>
        <w:tabs>
          <w:tab w:val="left" w:pos="5940"/>
          <w:tab w:val="left" w:pos="12225"/>
        </w:tabs>
        <w:spacing w:after="0"/>
        <w:rPr>
          <w:rFonts w:ascii="Century Gothic" w:hAnsi="Century Gothic"/>
          <w:sz w:val="20"/>
          <w:szCs w:val="20"/>
        </w:rPr>
      </w:pPr>
    </w:p>
    <w:p w14:paraId="31394B39" w14:textId="77777777" w:rsidR="00D347BD" w:rsidRDefault="00D347BD" w:rsidP="009D11E4">
      <w:pPr>
        <w:tabs>
          <w:tab w:val="left" w:pos="5940"/>
          <w:tab w:val="left" w:pos="12225"/>
        </w:tabs>
        <w:spacing w:after="0"/>
        <w:rPr>
          <w:rFonts w:ascii="Century Gothic" w:hAnsi="Century Gothic"/>
          <w:sz w:val="20"/>
          <w:szCs w:val="20"/>
        </w:rPr>
      </w:pPr>
    </w:p>
    <w:p w14:paraId="01C75553" w14:textId="77777777" w:rsidR="00D347BD" w:rsidRDefault="00D347BD" w:rsidP="009D11E4">
      <w:pPr>
        <w:tabs>
          <w:tab w:val="left" w:pos="5940"/>
          <w:tab w:val="left" w:pos="12225"/>
        </w:tabs>
        <w:spacing w:after="0"/>
        <w:rPr>
          <w:rFonts w:ascii="Century Gothic" w:hAnsi="Century Gothic"/>
          <w:sz w:val="20"/>
          <w:szCs w:val="20"/>
        </w:rPr>
      </w:pPr>
    </w:p>
    <w:p w14:paraId="2ABB0F25" w14:textId="77777777" w:rsidR="00D347BD" w:rsidRDefault="00D347BD" w:rsidP="009D11E4">
      <w:pPr>
        <w:tabs>
          <w:tab w:val="left" w:pos="5940"/>
          <w:tab w:val="left" w:pos="12225"/>
        </w:tabs>
        <w:spacing w:after="0"/>
        <w:rPr>
          <w:rFonts w:ascii="Century Gothic" w:hAnsi="Century Gothic"/>
          <w:sz w:val="20"/>
          <w:szCs w:val="20"/>
        </w:rPr>
      </w:pPr>
    </w:p>
    <w:p w14:paraId="00A55723" w14:textId="77777777" w:rsidR="00D347BD" w:rsidRDefault="00D347BD" w:rsidP="009D11E4">
      <w:pPr>
        <w:tabs>
          <w:tab w:val="left" w:pos="5940"/>
          <w:tab w:val="left" w:pos="12225"/>
        </w:tabs>
        <w:spacing w:after="0"/>
        <w:rPr>
          <w:rFonts w:ascii="Century Gothic" w:hAnsi="Century Gothic"/>
          <w:sz w:val="20"/>
          <w:szCs w:val="20"/>
        </w:rPr>
      </w:pPr>
    </w:p>
    <w:p w14:paraId="18602DA8" w14:textId="77777777" w:rsidR="00D347BD" w:rsidRDefault="00D347BD" w:rsidP="009D11E4">
      <w:pPr>
        <w:tabs>
          <w:tab w:val="left" w:pos="5940"/>
          <w:tab w:val="left" w:pos="12225"/>
        </w:tabs>
        <w:spacing w:after="0"/>
        <w:rPr>
          <w:rFonts w:ascii="Century Gothic" w:hAnsi="Century Gothic"/>
          <w:sz w:val="20"/>
          <w:szCs w:val="20"/>
        </w:rPr>
      </w:pPr>
    </w:p>
    <w:p w14:paraId="4ED3826A" w14:textId="77777777" w:rsidR="00D347BD" w:rsidRDefault="00D347BD" w:rsidP="009D11E4">
      <w:pPr>
        <w:tabs>
          <w:tab w:val="left" w:pos="5940"/>
          <w:tab w:val="left" w:pos="12225"/>
        </w:tabs>
        <w:spacing w:after="0"/>
        <w:rPr>
          <w:rFonts w:ascii="Century Gothic" w:hAnsi="Century Gothic"/>
          <w:sz w:val="20"/>
          <w:szCs w:val="20"/>
        </w:rPr>
      </w:pPr>
    </w:p>
    <w:p w14:paraId="43E4AA54" w14:textId="77777777" w:rsidR="00D347BD" w:rsidRDefault="00D347BD" w:rsidP="009D11E4">
      <w:pPr>
        <w:tabs>
          <w:tab w:val="left" w:pos="5940"/>
          <w:tab w:val="left" w:pos="12225"/>
        </w:tabs>
        <w:spacing w:after="0"/>
        <w:rPr>
          <w:rFonts w:ascii="Century Gothic" w:hAnsi="Century Gothic"/>
          <w:sz w:val="20"/>
          <w:szCs w:val="20"/>
        </w:rPr>
      </w:pPr>
    </w:p>
    <w:p w14:paraId="30039EBB" w14:textId="77777777" w:rsidR="00D347BD" w:rsidRDefault="00D347BD" w:rsidP="009D11E4">
      <w:pPr>
        <w:tabs>
          <w:tab w:val="left" w:pos="5940"/>
          <w:tab w:val="left" w:pos="12225"/>
        </w:tabs>
        <w:spacing w:after="0"/>
        <w:rPr>
          <w:rFonts w:ascii="Century Gothic" w:hAnsi="Century Gothic"/>
          <w:sz w:val="20"/>
          <w:szCs w:val="20"/>
        </w:rPr>
      </w:pPr>
    </w:p>
    <w:p w14:paraId="4A894F61" w14:textId="77777777" w:rsidR="00D347BD" w:rsidRDefault="00D347BD" w:rsidP="009D11E4">
      <w:pPr>
        <w:tabs>
          <w:tab w:val="left" w:pos="5940"/>
          <w:tab w:val="left" w:pos="12225"/>
        </w:tabs>
        <w:spacing w:after="0"/>
        <w:rPr>
          <w:rFonts w:ascii="Century Gothic" w:hAnsi="Century Gothic"/>
          <w:sz w:val="20"/>
          <w:szCs w:val="20"/>
        </w:rPr>
      </w:pPr>
    </w:p>
    <w:p w14:paraId="58BA6740" w14:textId="77777777" w:rsidR="00D347BD" w:rsidRDefault="00D347BD" w:rsidP="009D11E4">
      <w:pPr>
        <w:tabs>
          <w:tab w:val="left" w:pos="5940"/>
          <w:tab w:val="left" w:pos="12225"/>
        </w:tabs>
        <w:spacing w:after="0"/>
        <w:rPr>
          <w:rFonts w:ascii="Century Gothic" w:hAnsi="Century Gothic"/>
          <w:sz w:val="20"/>
          <w:szCs w:val="20"/>
        </w:rPr>
      </w:pPr>
    </w:p>
    <w:p w14:paraId="697163DE" w14:textId="77777777" w:rsidR="00D347BD" w:rsidRDefault="00D347BD" w:rsidP="009D11E4">
      <w:pPr>
        <w:tabs>
          <w:tab w:val="left" w:pos="5940"/>
          <w:tab w:val="left" w:pos="12225"/>
        </w:tabs>
        <w:spacing w:after="0"/>
        <w:rPr>
          <w:rFonts w:ascii="Century Gothic" w:hAnsi="Century Gothic"/>
          <w:sz w:val="20"/>
          <w:szCs w:val="20"/>
        </w:rPr>
      </w:pPr>
    </w:p>
    <w:p w14:paraId="35910A1D" w14:textId="77777777" w:rsidR="00D347BD" w:rsidRDefault="00D347BD" w:rsidP="009D11E4">
      <w:pPr>
        <w:tabs>
          <w:tab w:val="left" w:pos="5940"/>
          <w:tab w:val="left" w:pos="12225"/>
        </w:tabs>
        <w:spacing w:after="0"/>
        <w:rPr>
          <w:rFonts w:ascii="Century Gothic" w:hAnsi="Century Gothic"/>
          <w:sz w:val="20"/>
          <w:szCs w:val="20"/>
        </w:rPr>
      </w:pPr>
    </w:p>
    <w:p w14:paraId="15B327F1" w14:textId="77777777" w:rsidR="00D347BD" w:rsidRDefault="00D347BD" w:rsidP="009D11E4">
      <w:pPr>
        <w:tabs>
          <w:tab w:val="left" w:pos="5940"/>
          <w:tab w:val="left" w:pos="12225"/>
        </w:tabs>
        <w:spacing w:after="0"/>
        <w:rPr>
          <w:rFonts w:ascii="Century Gothic" w:hAnsi="Century Gothic"/>
          <w:sz w:val="20"/>
          <w:szCs w:val="20"/>
        </w:rPr>
      </w:pPr>
    </w:p>
    <w:p w14:paraId="1FF41959" w14:textId="77777777" w:rsidR="00D347BD" w:rsidRDefault="00D347BD" w:rsidP="009D11E4">
      <w:pPr>
        <w:tabs>
          <w:tab w:val="left" w:pos="5940"/>
          <w:tab w:val="left" w:pos="12225"/>
        </w:tabs>
        <w:spacing w:after="0"/>
        <w:rPr>
          <w:rFonts w:ascii="Century Gothic" w:hAnsi="Century Gothic"/>
          <w:sz w:val="20"/>
          <w:szCs w:val="20"/>
        </w:rPr>
      </w:pPr>
    </w:p>
    <w:p w14:paraId="4846F803" w14:textId="77777777" w:rsidR="00D347BD" w:rsidRDefault="00D347BD" w:rsidP="009D11E4">
      <w:pPr>
        <w:tabs>
          <w:tab w:val="left" w:pos="5940"/>
          <w:tab w:val="left" w:pos="12225"/>
        </w:tabs>
        <w:spacing w:after="0"/>
        <w:rPr>
          <w:rFonts w:ascii="Century Gothic" w:hAnsi="Century Gothic"/>
          <w:sz w:val="20"/>
          <w:szCs w:val="20"/>
        </w:rPr>
      </w:pPr>
    </w:p>
    <w:p w14:paraId="1745B74E" w14:textId="77777777" w:rsidR="00D347BD" w:rsidRDefault="00D347BD" w:rsidP="009D11E4">
      <w:pPr>
        <w:tabs>
          <w:tab w:val="left" w:pos="5940"/>
          <w:tab w:val="left" w:pos="12225"/>
        </w:tabs>
        <w:spacing w:after="0"/>
        <w:rPr>
          <w:rFonts w:ascii="Century Gothic" w:hAnsi="Century Gothic"/>
          <w:sz w:val="20"/>
          <w:szCs w:val="20"/>
        </w:rPr>
      </w:pPr>
    </w:p>
    <w:p w14:paraId="5AA84B2E" w14:textId="77777777" w:rsidR="00D347BD" w:rsidRDefault="00D347BD" w:rsidP="009D11E4">
      <w:pPr>
        <w:tabs>
          <w:tab w:val="left" w:pos="5940"/>
          <w:tab w:val="left" w:pos="12225"/>
        </w:tabs>
        <w:spacing w:after="0"/>
        <w:rPr>
          <w:rFonts w:ascii="Century Gothic" w:hAnsi="Century Gothic"/>
          <w:sz w:val="20"/>
          <w:szCs w:val="20"/>
        </w:rPr>
      </w:pPr>
    </w:p>
    <w:p w14:paraId="420F5B61" w14:textId="77777777" w:rsidR="00D347BD" w:rsidRDefault="00D347BD" w:rsidP="009D11E4">
      <w:pPr>
        <w:tabs>
          <w:tab w:val="left" w:pos="5940"/>
          <w:tab w:val="left" w:pos="12225"/>
        </w:tabs>
        <w:spacing w:after="0"/>
        <w:rPr>
          <w:rFonts w:ascii="Century Gothic" w:hAnsi="Century Gothic"/>
          <w:sz w:val="20"/>
          <w:szCs w:val="20"/>
        </w:rPr>
      </w:pPr>
    </w:p>
    <w:p w14:paraId="1B68982B" w14:textId="77777777" w:rsidR="00D347BD" w:rsidRDefault="00D347BD" w:rsidP="009D11E4">
      <w:pPr>
        <w:tabs>
          <w:tab w:val="left" w:pos="5940"/>
          <w:tab w:val="left" w:pos="12225"/>
        </w:tabs>
        <w:spacing w:after="0"/>
        <w:rPr>
          <w:rFonts w:ascii="Century Gothic" w:hAnsi="Century Gothic"/>
          <w:sz w:val="20"/>
          <w:szCs w:val="20"/>
        </w:rPr>
      </w:pPr>
    </w:p>
    <w:p w14:paraId="6F61482A" w14:textId="77777777" w:rsidR="00D347BD" w:rsidRDefault="00D347BD" w:rsidP="009D11E4">
      <w:pPr>
        <w:tabs>
          <w:tab w:val="left" w:pos="5940"/>
          <w:tab w:val="left" w:pos="12225"/>
        </w:tabs>
        <w:spacing w:after="0"/>
        <w:rPr>
          <w:rFonts w:ascii="Century Gothic" w:hAnsi="Century Gothic"/>
          <w:sz w:val="20"/>
          <w:szCs w:val="20"/>
        </w:rPr>
      </w:pPr>
    </w:p>
    <w:p w14:paraId="483A30BD" w14:textId="77777777" w:rsidR="00D347BD" w:rsidRDefault="00D347BD" w:rsidP="009D11E4">
      <w:pPr>
        <w:tabs>
          <w:tab w:val="left" w:pos="5940"/>
          <w:tab w:val="left" w:pos="12225"/>
        </w:tabs>
        <w:spacing w:after="0"/>
        <w:rPr>
          <w:rFonts w:ascii="Century Gothic" w:hAnsi="Century Gothic"/>
          <w:sz w:val="20"/>
          <w:szCs w:val="20"/>
        </w:rPr>
      </w:pPr>
    </w:p>
    <w:p w14:paraId="12A28D52" w14:textId="77777777" w:rsidR="00D347BD" w:rsidRDefault="00D347BD" w:rsidP="009D11E4">
      <w:pPr>
        <w:tabs>
          <w:tab w:val="left" w:pos="5940"/>
          <w:tab w:val="left" w:pos="12225"/>
        </w:tabs>
        <w:spacing w:after="0"/>
        <w:rPr>
          <w:rFonts w:ascii="Century Gothic" w:hAnsi="Century Gothic"/>
          <w:sz w:val="20"/>
          <w:szCs w:val="20"/>
        </w:rPr>
      </w:pPr>
    </w:p>
    <w:p w14:paraId="02E7F88C" w14:textId="77777777" w:rsidR="00D347BD" w:rsidRPr="00514A2D" w:rsidRDefault="00D347BD" w:rsidP="009D11E4">
      <w:pPr>
        <w:tabs>
          <w:tab w:val="left" w:pos="5940"/>
          <w:tab w:val="left" w:pos="12225"/>
        </w:tabs>
        <w:spacing w:after="0"/>
        <w:rPr>
          <w:rFonts w:ascii="Century Gothic" w:hAnsi="Century Gothic"/>
          <w:sz w:val="20"/>
          <w:szCs w:val="20"/>
        </w:rPr>
      </w:pPr>
    </w:p>
    <w:p w14:paraId="0FF18FF7" w14:textId="77777777" w:rsidR="009D11E4" w:rsidRPr="00514A2D" w:rsidRDefault="009D11E4" w:rsidP="009D11E4">
      <w:pPr>
        <w:tabs>
          <w:tab w:val="left" w:pos="5940"/>
          <w:tab w:val="left" w:pos="12225"/>
        </w:tabs>
        <w:spacing w:after="0"/>
        <w:rPr>
          <w:rFonts w:ascii="Century Gothic" w:hAnsi="Century Gothic"/>
          <w:sz w:val="20"/>
          <w:szCs w:val="20"/>
        </w:rPr>
      </w:pPr>
    </w:p>
    <w:p w14:paraId="2B1C4EE2" w14:textId="77777777" w:rsidR="004163AC" w:rsidRDefault="009D11E4" w:rsidP="004163AC">
      <w:pPr>
        <w:tabs>
          <w:tab w:val="left" w:pos="5940"/>
          <w:tab w:val="left" w:pos="12225"/>
        </w:tabs>
        <w:spacing w:after="0"/>
        <w:rPr>
          <w:rFonts w:ascii="Century Gothic" w:hAnsi="Century Gothic"/>
          <w:sz w:val="20"/>
          <w:szCs w:val="20"/>
        </w:rPr>
      </w:pPr>
      <w:r w:rsidRPr="00514A2D">
        <w:rPr>
          <w:rFonts w:ascii="Century Gothic" w:hAnsi="Century Gothic"/>
          <w:sz w:val="20"/>
          <w:szCs w:val="20"/>
        </w:rPr>
        <w:t>________________________________</w:t>
      </w:r>
      <w:r w:rsidRPr="00514A2D">
        <w:rPr>
          <w:rFonts w:ascii="Century Gothic" w:hAnsi="Century Gothic"/>
          <w:sz w:val="20"/>
          <w:szCs w:val="20"/>
        </w:rPr>
        <w:tab/>
        <w:t>__________________________________</w:t>
      </w:r>
      <w:r w:rsidRPr="00514A2D">
        <w:rPr>
          <w:rFonts w:ascii="Century Gothic" w:hAnsi="Century Gothic"/>
          <w:sz w:val="20"/>
          <w:szCs w:val="20"/>
        </w:rPr>
        <w:tab/>
        <w:t>________________________________________</w:t>
      </w:r>
      <w:r w:rsidR="004163AC">
        <w:rPr>
          <w:rFonts w:ascii="Century Gothic" w:hAnsi="Century Gothic"/>
          <w:sz w:val="20"/>
          <w:szCs w:val="20"/>
        </w:rPr>
        <w:t xml:space="preserve">    </w:t>
      </w:r>
    </w:p>
    <w:p w14:paraId="4F8AF850" w14:textId="13EAAB21" w:rsidR="009D11E4" w:rsidRPr="00514A2D" w:rsidRDefault="009D11E4" w:rsidP="00D347BD">
      <w:pPr>
        <w:tabs>
          <w:tab w:val="left" w:pos="5940"/>
          <w:tab w:val="left" w:pos="12225"/>
        </w:tabs>
        <w:spacing w:after="0"/>
        <w:rPr>
          <w:rFonts w:ascii="Century Gothic" w:hAnsi="Century Gothic"/>
          <w:sz w:val="20"/>
          <w:szCs w:val="20"/>
        </w:rPr>
      </w:pPr>
      <w:r w:rsidRPr="00514A2D">
        <w:rPr>
          <w:rFonts w:ascii="Century Gothic" w:hAnsi="Century Gothic"/>
          <w:sz w:val="20"/>
          <w:szCs w:val="20"/>
        </w:rPr>
        <w:t xml:space="preserve">C.P. Manuel de Jesús Palafox Carrillo                                     </w:t>
      </w:r>
      <w:r w:rsidR="004163AC">
        <w:rPr>
          <w:rFonts w:ascii="Century Gothic" w:hAnsi="Century Gothic"/>
          <w:sz w:val="20"/>
          <w:szCs w:val="20"/>
        </w:rPr>
        <w:t xml:space="preserve"> </w:t>
      </w:r>
      <w:r w:rsidRPr="00514A2D">
        <w:rPr>
          <w:rFonts w:ascii="Century Gothic" w:hAnsi="Century Gothic"/>
          <w:sz w:val="20"/>
          <w:szCs w:val="20"/>
        </w:rPr>
        <w:t xml:space="preserve"> </w:t>
      </w:r>
      <w:r w:rsidR="004163AC">
        <w:rPr>
          <w:rFonts w:ascii="Century Gothic" w:hAnsi="Century Gothic"/>
          <w:sz w:val="20"/>
          <w:szCs w:val="20"/>
        </w:rPr>
        <w:t xml:space="preserve"> </w:t>
      </w:r>
      <w:r w:rsidRPr="00514A2D">
        <w:rPr>
          <w:rFonts w:ascii="Century Gothic" w:hAnsi="Century Gothic"/>
          <w:sz w:val="20"/>
          <w:szCs w:val="20"/>
        </w:rPr>
        <w:t xml:space="preserve"> </w:t>
      </w:r>
      <w:r w:rsidR="00F556C1" w:rsidRPr="00514A2D">
        <w:rPr>
          <w:rFonts w:ascii="Century Gothic" w:hAnsi="Century Gothic"/>
          <w:sz w:val="20"/>
          <w:szCs w:val="20"/>
        </w:rPr>
        <w:t xml:space="preserve">L.C.P. Kahlill Gibran Villaseñor Madrigal                               </w:t>
      </w:r>
      <w:r w:rsidR="00D347BD">
        <w:rPr>
          <w:rFonts w:ascii="Century Gothic" w:hAnsi="Century Gothic"/>
          <w:sz w:val="20"/>
          <w:szCs w:val="20"/>
        </w:rPr>
        <w:t xml:space="preserve">              </w:t>
      </w:r>
      <w:r w:rsidR="00F556C1">
        <w:rPr>
          <w:rFonts w:ascii="Century Gothic" w:hAnsi="Century Gothic"/>
          <w:sz w:val="20"/>
          <w:szCs w:val="20"/>
        </w:rPr>
        <w:t xml:space="preserve"> </w:t>
      </w:r>
      <w:r w:rsidR="00A16304">
        <w:rPr>
          <w:rFonts w:ascii="Century Gothic" w:hAnsi="Century Gothic"/>
          <w:sz w:val="20"/>
          <w:szCs w:val="20"/>
        </w:rPr>
        <w:t>DR</w:t>
      </w:r>
      <w:r w:rsidRPr="00514A2D">
        <w:rPr>
          <w:rFonts w:ascii="Century Gothic" w:hAnsi="Century Gothic"/>
          <w:sz w:val="20"/>
          <w:szCs w:val="20"/>
        </w:rPr>
        <w:t xml:space="preserve">. </w:t>
      </w:r>
      <w:r w:rsidR="00A16304" w:rsidRPr="00146B87">
        <w:rPr>
          <w:rFonts w:ascii="Century Gothic" w:hAnsi="Century Gothic" w:cs="Arial"/>
          <w:bCs/>
          <w:noProof/>
          <w:sz w:val="20"/>
          <w:szCs w:val="18"/>
        </w:rPr>
        <w:t>L</w:t>
      </w:r>
      <w:r w:rsidR="00A16304">
        <w:rPr>
          <w:rFonts w:ascii="Century Gothic" w:hAnsi="Century Gothic" w:cs="Arial"/>
          <w:bCs/>
          <w:noProof/>
          <w:sz w:val="20"/>
          <w:szCs w:val="18"/>
        </w:rPr>
        <w:t>uis</w:t>
      </w:r>
      <w:r w:rsidR="00A16304" w:rsidRPr="00146B87">
        <w:rPr>
          <w:rFonts w:ascii="Century Gothic" w:hAnsi="Century Gothic" w:cs="Arial"/>
          <w:bCs/>
          <w:noProof/>
          <w:sz w:val="20"/>
          <w:szCs w:val="18"/>
        </w:rPr>
        <w:t xml:space="preserve"> E</w:t>
      </w:r>
      <w:r w:rsidR="00A16304">
        <w:rPr>
          <w:rFonts w:ascii="Century Gothic" w:hAnsi="Century Gothic" w:cs="Arial"/>
          <w:bCs/>
          <w:noProof/>
          <w:sz w:val="20"/>
          <w:szCs w:val="18"/>
        </w:rPr>
        <w:t>nrique</w:t>
      </w:r>
      <w:r w:rsidR="00A16304" w:rsidRPr="00146B87">
        <w:rPr>
          <w:rFonts w:ascii="Century Gothic" w:hAnsi="Century Gothic" w:cs="Arial"/>
          <w:bCs/>
          <w:noProof/>
          <w:sz w:val="20"/>
          <w:szCs w:val="18"/>
        </w:rPr>
        <w:t xml:space="preserve"> </w:t>
      </w:r>
      <w:r w:rsidR="00A16304">
        <w:rPr>
          <w:rFonts w:ascii="Century Gothic" w:hAnsi="Century Gothic" w:cs="Arial"/>
          <w:bCs/>
          <w:noProof/>
          <w:sz w:val="20"/>
          <w:szCs w:val="18"/>
        </w:rPr>
        <w:t>Hurtado</w:t>
      </w:r>
      <w:r w:rsidR="00A16304" w:rsidRPr="00146B87">
        <w:rPr>
          <w:rFonts w:ascii="Century Gothic" w:hAnsi="Century Gothic" w:cs="Arial"/>
          <w:bCs/>
          <w:noProof/>
          <w:sz w:val="20"/>
          <w:szCs w:val="18"/>
        </w:rPr>
        <w:t xml:space="preserve"> G</w:t>
      </w:r>
      <w:r w:rsidR="00A16304">
        <w:rPr>
          <w:rFonts w:ascii="Century Gothic" w:hAnsi="Century Gothic" w:cs="Arial"/>
          <w:bCs/>
          <w:noProof/>
          <w:sz w:val="20"/>
          <w:szCs w:val="18"/>
        </w:rPr>
        <w:t>omar</w:t>
      </w:r>
      <w:r w:rsidRPr="00514A2D">
        <w:rPr>
          <w:rFonts w:ascii="Century Gothic" w:hAnsi="Century Gothic"/>
          <w:sz w:val="20"/>
          <w:szCs w:val="20"/>
        </w:rPr>
        <w:t>Hernández</w:t>
      </w:r>
    </w:p>
    <w:p w14:paraId="2E784DD3" w14:textId="4D1BEEB1" w:rsidR="009D11E4" w:rsidRPr="00514A2D" w:rsidRDefault="009D11E4" w:rsidP="009D11E4">
      <w:pPr>
        <w:rPr>
          <w:rFonts w:ascii="Century Gothic" w:hAnsi="Century Gothic"/>
          <w:sz w:val="20"/>
          <w:szCs w:val="20"/>
        </w:rPr>
      </w:pPr>
      <w:r w:rsidRPr="00514A2D">
        <w:rPr>
          <w:rFonts w:ascii="Century Gothic" w:hAnsi="Century Gothic"/>
          <w:sz w:val="20"/>
          <w:szCs w:val="20"/>
        </w:rPr>
        <w:t xml:space="preserve">     </w:t>
      </w:r>
      <w:proofErr w:type="spellStart"/>
      <w:r w:rsidRPr="00514A2D">
        <w:rPr>
          <w:rFonts w:ascii="Century Gothic" w:hAnsi="Century Gothic"/>
          <w:sz w:val="20"/>
          <w:szCs w:val="20"/>
        </w:rPr>
        <w:t>Vo.Bo</w:t>
      </w:r>
      <w:proofErr w:type="spellEnd"/>
      <w:r w:rsidRPr="00514A2D">
        <w:rPr>
          <w:rFonts w:ascii="Century Gothic" w:hAnsi="Century Gothic"/>
          <w:sz w:val="20"/>
          <w:szCs w:val="20"/>
        </w:rPr>
        <w:t xml:space="preserve">.  del Tesorero Municipal                                             </w:t>
      </w:r>
      <w:proofErr w:type="spellStart"/>
      <w:r w:rsidRPr="00514A2D">
        <w:rPr>
          <w:rFonts w:ascii="Century Gothic" w:hAnsi="Century Gothic"/>
          <w:sz w:val="20"/>
          <w:szCs w:val="20"/>
        </w:rPr>
        <w:t>Vo.Bo</w:t>
      </w:r>
      <w:proofErr w:type="spellEnd"/>
      <w:r w:rsidRPr="00514A2D">
        <w:rPr>
          <w:rFonts w:ascii="Century Gothic" w:hAnsi="Century Gothic"/>
          <w:sz w:val="20"/>
          <w:szCs w:val="20"/>
        </w:rPr>
        <w:t xml:space="preserve">.  Enlace responsable del programa                                   </w:t>
      </w:r>
      <w:r w:rsidR="00701822">
        <w:rPr>
          <w:rFonts w:ascii="Century Gothic" w:hAnsi="Century Gothic"/>
          <w:sz w:val="20"/>
          <w:szCs w:val="20"/>
        </w:rPr>
        <w:t xml:space="preserve"> </w:t>
      </w:r>
      <w:r w:rsidRPr="00514A2D">
        <w:rPr>
          <w:rFonts w:ascii="Century Gothic" w:hAnsi="Century Gothic"/>
          <w:sz w:val="20"/>
          <w:szCs w:val="20"/>
        </w:rPr>
        <w:t xml:space="preserve">   </w:t>
      </w:r>
      <w:proofErr w:type="spellStart"/>
      <w:r w:rsidRPr="00514A2D">
        <w:rPr>
          <w:rFonts w:ascii="Century Gothic" w:hAnsi="Century Gothic"/>
          <w:sz w:val="20"/>
          <w:szCs w:val="20"/>
        </w:rPr>
        <w:t>Vo.Bo</w:t>
      </w:r>
      <w:proofErr w:type="spellEnd"/>
      <w:r w:rsidRPr="00514A2D">
        <w:rPr>
          <w:rFonts w:ascii="Century Gothic" w:hAnsi="Century Gothic"/>
          <w:sz w:val="20"/>
          <w:szCs w:val="20"/>
        </w:rPr>
        <w:t>.  de la Dirección de Desarrollo Institucional</w:t>
      </w:r>
    </w:p>
    <w:p w14:paraId="744521A9" w14:textId="77777777" w:rsidR="009D11E4" w:rsidRPr="00514A2D" w:rsidRDefault="009D11E4" w:rsidP="0081203D">
      <w:pPr>
        <w:spacing w:after="0"/>
        <w:rPr>
          <w:rFonts w:ascii="Century Gothic" w:hAnsi="Century Gothic"/>
          <w:sz w:val="20"/>
          <w:szCs w:val="20"/>
        </w:rPr>
      </w:pPr>
    </w:p>
    <w:p w14:paraId="4F63D037" w14:textId="77777777" w:rsidR="009D11E4" w:rsidRPr="00514A2D" w:rsidRDefault="009D11E4" w:rsidP="0081203D">
      <w:pPr>
        <w:spacing w:after="0"/>
        <w:rPr>
          <w:rFonts w:ascii="Century Gothic" w:hAnsi="Century Gothic"/>
          <w:sz w:val="20"/>
          <w:szCs w:val="20"/>
        </w:rPr>
      </w:pPr>
    </w:p>
    <w:p w14:paraId="7552DC3F" w14:textId="452491B4" w:rsidR="00704C97" w:rsidRPr="00514A2D" w:rsidRDefault="00704C97" w:rsidP="00704C97">
      <w:pPr>
        <w:spacing w:after="0"/>
        <w:rPr>
          <w:rFonts w:ascii="Century Gothic" w:hAnsi="Century Gothic"/>
          <w:sz w:val="20"/>
          <w:szCs w:val="20"/>
        </w:rPr>
      </w:pPr>
    </w:p>
    <w:p w14:paraId="0CCACF07" w14:textId="5B74E8E7" w:rsidR="00704C97" w:rsidRPr="00514A2D" w:rsidRDefault="00704C97" w:rsidP="00704C97">
      <w:pPr>
        <w:rPr>
          <w:rFonts w:ascii="Century Gothic" w:hAnsi="Century Gothic"/>
          <w:sz w:val="20"/>
          <w:szCs w:val="20"/>
        </w:rPr>
      </w:pPr>
    </w:p>
    <w:p w14:paraId="469739FA" w14:textId="5CD89875" w:rsidR="007C6305" w:rsidRDefault="007C6305" w:rsidP="007C6305">
      <w:pPr>
        <w:spacing w:after="0"/>
        <w:rPr>
          <w:rFonts w:ascii="Century Gothic" w:hAnsi="Century Gothic"/>
          <w:sz w:val="20"/>
          <w:szCs w:val="20"/>
        </w:rPr>
      </w:pPr>
    </w:p>
    <w:p w14:paraId="3900725F" w14:textId="77777777" w:rsidR="00D347BD" w:rsidRDefault="00D347BD" w:rsidP="007C6305">
      <w:pPr>
        <w:spacing w:after="0"/>
        <w:rPr>
          <w:rFonts w:ascii="Century Gothic" w:hAnsi="Century Gothic"/>
          <w:sz w:val="20"/>
          <w:szCs w:val="20"/>
        </w:rPr>
      </w:pPr>
    </w:p>
    <w:p w14:paraId="1E177E97" w14:textId="77777777" w:rsidR="00D347BD" w:rsidRDefault="00D347BD" w:rsidP="007C6305">
      <w:pPr>
        <w:spacing w:after="0"/>
        <w:rPr>
          <w:rFonts w:ascii="Century Gothic" w:hAnsi="Century Gothic"/>
          <w:sz w:val="20"/>
          <w:szCs w:val="20"/>
        </w:rPr>
      </w:pPr>
    </w:p>
    <w:p w14:paraId="34F24619" w14:textId="77777777" w:rsidR="00D347BD" w:rsidRDefault="00D347BD" w:rsidP="007C6305">
      <w:pPr>
        <w:spacing w:after="0"/>
        <w:rPr>
          <w:rFonts w:ascii="Century Gothic" w:hAnsi="Century Gothic"/>
          <w:sz w:val="20"/>
          <w:szCs w:val="20"/>
        </w:rPr>
      </w:pPr>
    </w:p>
    <w:p w14:paraId="0D6CC2EA" w14:textId="77777777" w:rsidR="00D347BD" w:rsidRDefault="00D347BD" w:rsidP="007C6305">
      <w:pPr>
        <w:spacing w:after="0"/>
        <w:rPr>
          <w:rFonts w:ascii="Century Gothic" w:hAnsi="Century Gothic"/>
          <w:sz w:val="20"/>
          <w:szCs w:val="20"/>
        </w:rPr>
      </w:pPr>
    </w:p>
    <w:p w14:paraId="26FEE369" w14:textId="77777777" w:rsidR="00D347BD" w:rsidRDefault="00D347BD" w:rsidP="007C6305">
      <w:pPr>
        <w:spacing w:after="0"/>
        <w:rPr>
          <w:rFonts w:ascii="Century Gothic" w:hAnsi="Century Gothic"/>
          <w:sz w:val="20"/>
          <w:szCs w:val="20"/>
        </w:rPr>
      </w:pPr>
    </w:p>
    <w:p w14:paraId="571FE29F" w14:textId="77777777" w:rsidR="00D347BD" w:rsidRDefault="00D347BD" w:rsidP="007C6305">
      <w:pPr>
        <w:spacing w:after="0"/>
        <w:rPr>
          <w:rFonts w:ascii="Century Gothic" w:hAnsi="Century Gothic"/>
          <w:sz w:val="20"/>
          <w:szCs w:val="20"/>
        </w:rPr>
      </w:pPr>
    </w:p>
    <w:p w14:paraId="7929AF10" w14:textId="77777777" w:rsidR="00D347BD" w:rsidRDefault="00D347BD" w:rsidP="007C6305">
      <w:pPr>
        <w:spacing w:after="0"/>
        <w:rPr>
          <w:rFonts w:ascii="Century Gothic" w:hAnsi="Century Gothic"/>
          <w:sz w:val="20"/>
          <w:szCs w:val="20"/>
        </w:rPr>
      </w:pPr>
    </w:p>
    <w:p w14:paraId="3001F3DC" w14:textId="77777777" w:rsidR="00D347BD" w:rsidRDefault="00D347BD" w:rsidP="007C6305">
      <w:pPr>
        <w:spacing w:after="0"/>
        <w:rPr>
          <w:rFonts w:ascii="Century Gothic" w:hAnsi="Century Gothic"/>
          <w:sz w:val="20"/>
          <w:szCs w:val="20"/>
        </w:rPr>
      </w:pPr>
    </w:p>
    <w:p w14:paraId="33E103C0" w14:textId="77777777" w:rsidR="00D347BD" w:rsidRDefault="00D347BD" w:rsidP="007C6305">
      <w:pPr>
        <w:spacing w:after="0"/>
        <w:rPr>
          <w:rFonts w:ascii="Century Gothic" w:hAnsi="Century Gothic"/>
          <w:sz w:val="20"/>
          <w:szCs w:val="20"/>
        </w:rPr>
      </w:pPr>
    </w:p>
    <w:p w14:paraId="3C6B8B4C" w14:textId="77777777" w:rsidR="00D347BD" w:rsidRDefault="00D347BD" w:rsidP="007C6305">
      <w:pPr>
        <w:spacing w:after="0"/>
        <w:rPr>
          <w:rFonts w:ascii="Century Gothic" w:hAnsi="Century Gothic"/>
          <w:sz w:val="20"/>
          <w:szCs w:val="20"/>
        </w:rPr>
      </w:pPr>
    </w:p>
    <w:p w14:paraId="1853EA94" w14:textId="77777777" w:rsidR="00D347BD" w:rsidRDefault="00D347BD" w:rsidP="007C6305">
      <w:pPr>
        <w:spacing w:after="0"/>
        <w:rPr>
          <w:rFonts w:ascii="Century Gothic" w:hAnsi="Century Gothic"/>
          <w:sz w:val="20"/>
          <w:szCs w:val="20"/>
        </w:rPr>
      </w:pPr>
    </w:p>
    <w:p w14:paraId="4B72C92A" w14:textId="77777777" w:rsidR="00D347BD" w:rsidRDefault="00D347BD" w:rsidP="007C6305">
      <w:pPr>
        <w:spacing w:after="0"/>
        <w:rPr>
          <w:rFonts w:ascii="Century Gothic" w:hAnsi="Century Gothic"/>
          <w:sz w:val="20"/>
          <w:szCs w:val="20"/>
        </w:rPr>
      </w:pPr>
    </w:p>
    <w:p w14:paraId="13ED991B" w14:textId="77777777" w:rsidR="00B473D0" w:rsidRDefault="00B473D0" w:rsidP="007C6305">
      <w:pPr>
        <w:spacing w:after="0"/>
        <w:rPr>
          <w:rFonts w:ascii="Century Gothic" w:hAnsi="Century Gothic"/>
          <w:sz w:val="20"/>
          <w:szCs w:val="20"/>
        </w:rPr>
      </w:pPr>
    </w:p>
    <w:p w14:paraId="2190C2A3" w14:textId="77777777" w:rsidR="00B473D0" w:rsidRDefault="00B473D0" w:rsidP="007C6305">
      <w:pPr>
        <w:spacing w:after="0"/>
        <w:rPr>
          <w:rFonts w:ascii="Century Gothic" w:hAnsi="Century Gothic"/>
          <w:sz w:val="20"/>
          <w:szCs w:val="20"/>
        </w:rPr>
      </w:pPr>
    </w:p>
    <w:p w14:paraId="74D15CAD" w14:textId="77777777" w:rsidR="00B473D0" w:rsidRDefault="00B473D0" w:rsidP="007C6305">
      <w:pPr>
        <w:spacing w:after="0"/>
        <w:rPr>
          <w:rFonts w:ascii="Century Gothic" w:hAnsi="Century Gothic"/>
          <w:sz w:val="20"/>
          <w:szCs w:val="20"/>
        </w:rPr>
      </w:pPr>
    </w:p>
    <w:p w14:paraId="091468EE" w14:textId="77777777" w:rsidR="00D347BD" w:rsidRPr="00D347BD" w:rsidRDefault="00D347BD" w:rsidP="00D347BD">
      <w:pPr>
        <w:rPr>
          <w:rFonts w:ascii="Century Gothic" w:hAnsi="Century Gothic"/>
          <w:sz w:val="20"/>
          <w:szCs w:val="20"/>
        </w:rPr>
      </w:pPr>
    </w:p>
    <w:p w14:paraId="73B1961B" w14:textId="77777777" w:rsidR="00D347BD" w:rsidRPr="00D347BD" w:rsidRDefault="00D347BD" w:rsidP="00D347BD">
      <w:pPr>
        <w:rPr>
          <w:rFonts w:ascii="Century Gothic" w:hAnsi="Century Gothic"/>
          <w:sz w:val="20"/>
          <w:szCs w:val="20"/>
        </w:rPr>
      </w:pPr>
    </w:p>
    <w:p w14:paraId="537B6F1D" w14:textId="77777777" w:rsidR="00D347BD" w:rsidRPr="00D347BD" w:rsidRDefault="00D347BD" w:rsidP="00D347BD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Y="4743"/>
        <w:tblW w:w="4736" w:type="pct"/>
        <w:tblInd w:w="0" w:type="dxa"/>
        <w:tblLook w:val="04A0" w:firstRow="1" w:lastRow="0" w:firstColumn="1" w:lastColumn="0" w:noHBand="0" w:noVBand="1"/>
      </w:tblPr>
      <w:tblGrid>
        <w:gridCol w:w="595"/>
        <w:gridCol w:w="3906"/>
        <w:gridCol w:w="3094"/>
        <w:gridCol w:w="1347"/>
        <w:gridCol w:w="1081"/>
        <w:gridCol w:w="2290"/>
        <w:gridCol w:w="5409"/>
      </w:tblGrid>
      <w:tr w:rsidR="00D347BD" w:rsidRPr="00514A2D" w14:paraId="755C43A3" w14:textId="77777777" w:rsidTr="00D347BD">
        <w:trPr>
          <w:trHeight w:val="16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C15A4B3" w14:textId="77777777" w:rsidR="00D347BD" w:rsidRPr="00514A2D" w:rsidRDefault="00D347BD" w:rsidP="00D347B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4A2D">
              <w:rPr>
                <w:rFonts w:ascii="Century Gothic" w:hAnsi="Century Gothic"/>
                <w:b/>
                <w:bCs/>
                <w:sz w:val="20"/>
                <w:szCs w:val="20"/>
              </w:rPr>
              <w:t>INFORMACION GENERAL</w:t>
            </w:r>
          </w:p>
        </w:tc>
      </w:tr>
      <w:tr w:rsidR="00D347BD" w:rsidRPr="00514A2D" w14:paraId="05CCAB37" w14:textId="77777777" w:rsidTr="00D347BD">
        <w:trPr>
          <w:trHeight w:val="163"/>
        </w:trPr>
        <w:tc>
          <w:tcPr>
            <w:tcW w:w="34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9BB188" w14:textId="4ADF5B58" w:rsidR="00D347BD" w:rsidRPr="005E4FD1" w:rsidRDefault="00D347BD" w:rsidP="00D347BD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514A2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UNIDAD ADMINISTRATIVA RESPONSABLE     </w:t>
            </w:r>
            <w:r w:rsidRPr="00514A2D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  Tesorería Municipal </w:t>
            </w:r>
            <w:r w:rsidRPr="005E4FD1">
              <w:rPr>
                <w:rFonts w:ascii="Century Gothic" w:hAnsi="Century Gothic" w:cs="Calibri"/>
                <w:sz w:val="20"/>
                <w:szCs w:val="20"/>
              </w:rPr>
              <w:t>(</w:t>
            </w:r>
            <w:proofErr w:type="spellStart"/>
            <w:proofErr w:type="gramStart"/>
            <w:r w:rsidRPr="005E4FD1">
              <w:rPr>
                <w:rFonts w:ascii="Century Gothic" w:hAnsi="Century Gothic" w:cs="Calibri"/>
                <w:sz w:val="20"/>
                <w:szCs w:val="20"/>
              </w:rPr>
              <w:t>Contabilidad</w:t>
            </w:r>
            <w:r w:rsidR="00101159">
              <w:rPr>
                <w:rFonts w:ascii="Century Gothic" w:hAnsi="Century Gothic" w:cs="Calibri"/>
                <w:sz w:val="20"/>
                <w:szCs w:val="20"/>
              </w:rPr>
              <w:t>,</w:t>
            </w:r>
            <w:r w:rsidR="003418C6">
              <w:rPr>
                <w:rFonts w:ascii="Century Gothic" w:hAnsi="Century Gothic" w:cs="Calibri"/>
                <w:sz w:val="20"/>
                <w:szCs w:val="20"/>
              </w:rPr>
              <w:t>Tesorería</w:t>
            </w:r>
            <w:proofErr w:type="spellEnd"/>
            <w:proofErr w:type="gramEnd"/>
            <w:r w:rsidR="00101159">
              <w:rPr>
                <w:rFonts w:ascii="Century Gothic" w:hAnsi="Century Gothic" w:cs="Calibri"/>
                <w:sz w:val="20"/>
                <w:szCs w:val="20"/>
              </w:rPr>
              <w:t xml:space="preserve">, </w:t>
            </w:r>
            <w:proofErr w:type="spellStart"/>
            <w:r w:rsidR="00101159">
              <w:rPr>
                <w:rFonts w:ascii="Century Gothic" w:hAnsi="Century Gothic" w:cs="Calibri"/>
                <w:sz w:val="20"/>
                <w:szCs w:val="20"/>
              </w:rPr>
              <w:t>Egresos,</w:t>
            </w:r>
            <w:r w:rsidR="00D34D53">
              <w:rPr>
                <w:rFonts w:ascii="Century Gothic" w:hAnsi="Century Gothic" w:cs="Calibri"/>
                <w:sz w:val="20"/>
                <w:szCs w:val="20"/>
              </w:rPr>
              <w:t>Control</w:t>
            </w:r>
            <w:proofErr w:type="spellEnd"/>
            <w:r w:rsidR="00D34D53">
              <w:rPr>
                <w:rFonts w:ascii="Century Gothic" w:hAnsi="Century Gothic" w:cs="Calibri"/>
                <w:sz w:val="20"/>
                <w:szCs w:val="20"/>
              </w:rPr>
              <w:t xml:space="preserve"> Presupuestal y Proveeduría</w:t>
            </w:r>
            <w:r w:rsidR="00925D44">
              <w:rPr>
                <w:rFonts w:ascii="Century Gothic" w:hAnsi="Century Gothic" w:cs="Calibri"/>
                <w:sz w:val="20"/>
                <w:szCs w:val="20"/>
              </w:rPr>
              <w:t>.</w:t>
            </w:r>
            <w:r w:rsidRPr="005E4FD1">
              <w:rPr>
                <w:rFonts w:ascii="Century Gothic" w:hAnsi="Century Gothic" w:cs="Calibri"/>
                <w:sz w:val="20"/>
                <w:szCs w:val="20"/>
              </w:rPr>
              <w:t>)</w:t>
            </w:r>
          </w:p>
          <w:p w14:paraId="42F6AF35" w14:textId="77777777" w:rsidR="00D347BD" w:rsidRPr="00514A2D" w:rsidRDefault="00D347BD" w:rsidP="00D347B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AC6763" w14:textId="77777777" w:rsidR="00D347BD" w:rsidRPr="00514A2D" w:rsidRDefault="00D347BD" w:rsidP="00D347BD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514A2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Eje Rector:  </w:t>
            </w:r>
            <w:r w:rsidRPr="00514A2D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Eje 5: Gobierno para resultados</w:t>
            </w:r>
          </w:p>
          <w:p w14:paraId="4D07005B" w14:textId="77777777" w:rsidR="00D347BD" w:rsidRPr="00514A2D" w:rsidRDefault="00D347BD" w:rsidP="00D347BD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  <w:p w14:paraId="20A57029" w14:textId="77777777" w:rsidR="00D347BD" w:rsidRPr="00514A2D" w:rsidRDefault="00D347BD" w:rsidP="00D347B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D347BD" w:rsidRPr="00514A2D" w14:paraId="4BE1199F" w14:textId="77777777" w:rsidTr="00D347BD">
        <w:trPr>
          <w:trHeight w:val="16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11A0D" w14:textId="77777777" w:rsidR="00D347BD" w:rsidRPr="00514A2D" w:rsidRDefault="00D347BD" w:rsidP="00D347B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4A2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Objetivo Estratégico: </w:t>
            </w:r>
            <w:r w:rsidRPr="00514A2D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Garantizar un gobierno abierto y transparente, basado en resultados de desarrollo, que combata la corrupción, consolide la confianza y participación de la sociedad.</w:t>
            </w:r>
          </w:p>
        </w:tc>
      </w:tr>
      <w:tr w:rsidR="00D347BD" w:rsidRPr="00514A2D" w14:paraId="412D8073" w14:textId="77777777" w:rsidTr="00D347BD">
        <w:trPr>
          <w:trHeight w:val="16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A0CBBF" w14:textId="77777777" w:rsidR="00D347BD" w:rsidRPr="00514A2D" w:rsidRDefault="00D347BD" w:rsidP="00D347BD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514A2D">
              <w:rPr>
                <w:rFonts w:ascii="Century Gothic" w:hAnsi="Century Gothic"/>
                <w:b/>
                <w:bCs/>
                <w:sz w:val="20"/>
                <w:szCs w:val="20"/>
              </w:rPr>
              <w:t>Nombre del Programa Presupuestario</w:t>
            </w:r>
            <w:r w:rsidRPr="00514A2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14A2D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Deuda Pública Interna</w:t>
            </w:r>
          </w:p>
          <w:p w14:paraId="54B50FD7" w14:textId="77777777" w:rsidR="00D347BD" w:rsidRPr="00514A2D" w:rsidRDefault="00D347BD" w:rsidP="00D347B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D347BD" w:rsidRPr="00514A2D" w14:paraId="78A612A7" w14:textId="77777777" w:rsidTr="00D347BD">
        <w:trPr>
          <w:trHeight w:val="16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A59159" w14:textId="77777777" w:rsidR="00D347BD" w:rsidRPr="00514A2D" w:rsidRDefault="00D347BD" w:rsidP="00D347B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4A2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Propósito. </w:t>
            </w:r>
            <w:r w:rsidRPr="00514A2D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 </w:t>
            </w:r>
          </w:p>
          <w:p w14:paraId="2FC5C771" w14:textId="77777777" w:rsidR="00D347BD" w:rsidRPr="00FF7BBB" w:rsidRDefault="00D347BD" w:rsidP="00D347BD">
            <w:pPr>
              <w:rPr>
                <w:rFonts w:ascii="Century Gothic" w:eastAsia="Times New Roman" w:hAnsi="Century Gothic" w:cs="Calibri"/>
                <w:color w:val="212529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212529"/>
                <w:sz w:val="20"/>
                <w:szCs w:val="20"/>
              </w:rPr>
              <w:t xml:space="preserve">                   </w:t>
            </w:r>
            <w:r w:rsidRPr="00FF7BBB">
              <w:rPr>
                <w:rFonts w:ascii="Century Gothic" w:hAnsi="Century Gothic" w:cs="Calibri"/>
                <w:color w:val="212529"/>
                <w:sz w:val="20"/>
                <w:szCs w:val="20"/>
              </w:rPr>
              <w:t>El municipio de Puerto Vallarta reduce la deuda pública interna</w:t>
            </w:r>
          </w:p>
          <w:p w14:paraId="51811829" w14:textId="77777777" w:rsidR="00D347BD" w:rsidRPr="00FF7BBB" w:rsidRDefault="00D347BD" w:rsidP="00D347BD">
            <w:pPr>
              <w:rPr>
                <w:rFonts w:ascii="Century Gothic" w:hAnsi="Century Gothic"/>
                <w:b/>
                <w:bCs/>
              </w:rPr>
            </w:pPr>
          </w:p>
          <w:p w14:paraId="6088BC20" w14:textId="77777777" w:rsidR="00D347BD" w:rsidRPr="00514A2D" w:rsidRDefault="00D347BD" w:rsidP="00D347B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D347BD" w:rsidRPr="00514A2D" w14:paraId="5CF06C34" w14:textId="77777777" w:rsidTr="00D347BD">
        <w:trPr>
          <w:trHeight w:val="163"/>
        </w:trPr>
        <w:tc>
          <w:tcPr>
            <w:tcW w:w="28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6269A9D" w14:textId="77777777" w:rsidR="00D347BD" w:rsidRPr="00514A2D" w:rsidRDefault="00D347BD" w:rsidP="00D347BD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 xml:space="preserve">                                      DESGLOSE DE PROGRAMAS: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2063BF2" w14:textId="77777777" w:rsidR="00D347BD" w:rsidRPr="00514A2D" w:rsidRDefault="00D347BD" w:rsidP="00D347B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>PRESUPUESTO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436949F" w14:textId="77777777" w:rsidR="00D347BD" w:rsidRPr="00514A2D" w:rsidRDefault="00D347BD" w:rsidP="00D347BD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 xml:space="preserve">            </w:t>
            </w:r>
          </w:p>
        </w:tc>
      </w:tr>
      <w:tr w:rsidR="00D347BD" w:rsidRPr="00514A2D" w14:paraId="0ED794C8" w14:textId="77777777" w:rsidTr="00D347BD">
        <w:trPr>
          <w:trHeight w:val="476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FBEF" w14:textId="77777777" w:rsidR="00D347BD" w:rsidRPr="00514A2D" w:rsidRDefault="00D347BD" w:rsidP="00D347BD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>No.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A8AA" w14:textId="77777777" w:rsidR="00D347BD" w:rsidRPr="00514A2D" w:rsidRDefault="00D347BD" w:rsidP="00D347B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4A2D">
              <w:rPr>
                <w:rFonts w:ascii="Century Gothic" w:hAnsi="Century Gothic"/>
                <w:b/>
                <w:bCs/>
                <w:sz w:val="20"/>
                <w:szCs w:val="20"/>
              </w:rPr>
              <w:t>componente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3502" w14:textId="77777777" w:rsidR="00D347BD" w:rsidRPr="00514A2D" w:rsidRDefault="00D347BD" w:rsidP="00D347B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4A2D">
              <w:rPr>
                <w:rFonts w:ascii="Century Gothic" w:hAnsi="Century Gothic"/>
                <w:b/>
                <w:bCs/>
                <w:sz w:val="20"/>
                <w:szCs w:val="20"/>
              </w:rPr>
              <w:t>Indicador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70DB" w14:textId="77777777" w:rsidR="00D347BD" w:rsidRPr="00514A2D" w:rsidRDefault="00D347BD" w:rsidP="00D347B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4A2D">
              <w:rPr>
                <w:rFonts w:ascii="Century Gothic" w:hAnsi="Century Gothic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6762" w14:textId="77777777" w:rsidR="00D347BD" w:rsidRPr="00514A2D" w:rsidRDefault="00D347BD" w:rsidP="00D347B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4A2D">
              <w:rPr>
                <w:rFonts w:ascii="Century Gothic" w:hAnsi="Century Gothic"/>
                <w:b/>
                <w:bCs/>
                <w:sz w:val="20"/>
                <w:szCs w:val="20"/>
              </w:rPr>
              <w:t>Meta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A1509" w14:textId="77777777" w:rsidR="00D347BD" w:rsidRPr="00514A2D" w:rsidRDefault="00D347BD" w:rsidP="00D347B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4A2D">
              <w:rPr>
                <w:rFonts w:ascii="Century Gothic" w:hAnsi="Century Gothic"/>
                <w:b/>
                <w:bCs/>
                <w:sz w:val="20"/>
                <w:szCs w:val="20"/>
              </w:rPr>
              <w:t>Monto Aprobado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CC9D" w14:textId="77777777" w:rsidR="00D347BD" w:rsidRPr="00514A2D" w:rsidRDefault="00D347BD" w:rsidP="00D347B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14A2D">
              <w:rPr>
                <w:rFonts w:ascii="Century Gothic" w:hAnsi="Century Gothic"/>
                <w:b/>
                <w:bCs/>
                <w:sz w:val="20"/>
                <w:szCs w:val="20"/>
              </w:rPr>
              <w:t>Comentarios</w:t>
            </w:r>
          </w:p>
        </w:tc>
      </w:tr>
      <w:tr w:rsidR="00D347BD" w:rsidRPr="00514A2D" w14:paraId="1AE265C4" w14:textId="77777777" w:rsidTr="00D347BD">
        <w:tblPrEx>
          <w:tblCellMar>
            <w:left w:w="70" w:type="dxa"/>
            <w:right w:w="70" w:type="dxa"/>
          </w:tblCellMar>
        </w:tblPrEx>
        <w:trPr>
          <w:trHeight w:val="45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65F0" w14:textId="77777777" w:rsidR="00D347BD" w:rsidRPr="00514A2D" w:rsidRDefault="00D347BD" w:rsidP="00D347B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AB9E" w14:textId="566DA067" w:rsidR="00D347BD" w:rsidRPr="00514A2D" w:rsidRDefault="003418C6" w:rsidP="00D347BD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N/A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7096" w14:textId="77777777" w:rsidR="00D347BD" w:rsidRPr="00514A2D" w:rsidRDefault="00D347BD" w:rsidP="00D347BD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514A2D">
              <w:rPr>
                <w:rFonts w:ascii="Century Gothic" w:hAnsi="Century Gothic" w:cs="Calibri"/>
                <w:color w:val="000000"/>
                <w:sz w:val="20"/>
                <w:szCs w:val="20"/>
              </w:rPr>
              <w:t>Balance financiero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206E" w14:textId="77777777" w:rsidR="00D347BD" w:rsidRPr="00514A2D" w:rsidRDefault="00D347BD" w:rsidP="00D347B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%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F20E" w14:textId="77777777" w:rsidR="00D347BD" w:rsidRPr="00514A2D" w:rsidRDefault="00D347BD" w:rsidP="00D347B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100</w:t>
            </w:r>
            <w:r w:rsidRPr="00514A2D">
              <w:rPr>
                <w:rFonts w:ascii="Century Gothic" w:hAnsi="Century Gothic"/>
                <w:sz w:val="20"/>
                <w:szCs w:val="20"/>
              </w:rPr>
              <w:t>%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354C" w14:textId="3CD3D300" w:rsidR="00D347BD" w:rsidRPr="00514A2D" w:rsidRDefault="0037217D" w:rsidP="00D347B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$</w:t>
            </w:r>
            <w:r w:rsidR="00B22280">
              <w:rPr>
                <w:rFonts w:ascii="Century Gothic" w:hAnsi="Century Gothic"/>
                <w:sz w:val="20"/>
                <w:szCs w:val="20"/>
              </w:rPr>
              <w:t>33,162,317.39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8678" w14:textId="18DBF9B8" w:rsidR="00D347BD" w:rsidRPr="00514A2D" w:rsidRDefault="003418C6" w:rsidP="00D347B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$32,599,086.20 </w:t>
            </w:r>
            <w:r w:rsidR="00EE3BA9">
              <w:rPr>
                <w:rFonts w:ascii="Century Gothic" w:hAnsi="Century Gothic"/>
                <w:sz w:val="20"/>
                <w:szCs w:val="20"/>
              </w:rPr>
              <w:t>(</w:t>
            </w:r>
            <w:r w:rsidR="00915FFD">
              <w:rPr>
                <w:rFonts w:ascii="Century Gothic" w:hAnsi="Century Gothic"/>
                <w:sz w:val="20"/>
                <w:szCs w:val="20"/>
              </w:rPr>
              <w:t>ADEFAS)</w:t>
            </w:r>
          </w:p>
        </w:tc>
      </w:tr>
    </w:tbl>
    <w:p w14:paraId="7BE88271" w14:textId="77777777" w:rsidR="00D347BD" w:rsidRPr="00D347BD" w:rsidRDefault="00D347BD" w:rsidP="00D347BD">
      <w:pPr>
        <w:rPr>
          <w:rFonts w:ascii="Century Gothic" w:hAnsi="Century Gothic"/>
          <w:sz w:val="20"/>
          <w:szCs w:val="20"/>
        </w:rPr>
      </w:pPr>
    </w:p>
    <w:p w14:paraId="52945B6A" w14:textId="77777777" w:rsidR="00D347BD" w:rsidRPr="00D347BD" w:rsidRDefault="00D347BD" w:rsidP="00D347BD">
      <w:pPr>
        <w:rPr>
          <w:rFonts w:ascii="Century Gothic" w:hAnsi="Century Gothic"/>
          <w:sz w:val="20"/>
          <w:szCs w:val="20"/>
        </w:rPr>
      </w:pPr>
    </w:p>
    <w:p w14:paraId="7EA09E85" w14:textId="77777777" w:rsidR="00D347BD" w:rsidRPr="00D347BD" w:rsidRDefault="00D347BD" w:rsidP="00D347BD">
      <w:pPr>
        <w:rPr>
          <w:rFonts w:ascii="Century Gothic" w:hAnsi="Century Gothic"/>
          <w:sz w:val="20"/>
          <w:szCs w:val="20"/>
        </w:rPr>
      </w:pPr>
    </w:p>
    <w:p w14:paraId="3E46CBF4" w14:textId="77777777" w:rsidR="00D347BD" w:rsidRPr="00D347BD" w:rsidRDefault="00D347BD" w:rsidP="00D347BD">
      <w:pPr>
        <w:rPr>
          <w:rFonts w:ascii="Century Gothic" w:hAnsi="Century Gothic"/>
          <w:sz w:val="20"/>
          <w:szCs w:val="20"/>
        </w:rPr>
      </w:pPr>
    </w:p>
    <w:p w14:paraId="71CA13C4" w14:textId="77777777" w:rsidR="00D347BD" w:rsidRPr="00D347BD" w:rsidRDefault="00D347BD" w:rsidP="00D347BD">
      <w:pPr>
        <w:rPr>
          <w:rFonts w:ascii="Century Gothic" w:hAnsi="Century Gothic"/>
          <w:sz w:val="20"/>
          <w:szCs w:val="20"/>
        </w:rPr>
      </w:pPr>
    </w:p>
    <w:p w14:paraId="74B8BEA7" w14:textId="77777777" w:rsidR="00D347BD" w:rsidRPr="00D347BD" w:rsidRDefault="00D347BD" w:rsidP="00D347BD">
      <w:pPr>
        <w:rPr>
          <w:rFonts w:ascii="Century Gothic" w:hAnsi="Century Gothic"/>
          <w:sz w:val="20"/>
          <w:szCs w:val="20"/>
        </w:rPr>
      </w:pPr>
    </w:p>
    <w:p w14:paraId="645E84FC" w14:textId="77777777" w:rsidR="00D347BD" w:rsidRPr="00D347BD" w:rsidRDefault="00D347BD" w:rsidP="00D347BD">
      <w:pPr>
        <w:rPr>
          <w:rFonts w:ascii="Century Gothic" w:hAnsi="Century Gothic"/>
          <w:sz w:val="20"/>
          <w:szCs w:val="20"/>
        </w:rPr>
      </w:pPr>
    </w:p>
    <w:p w14:paraId="042DFA99" w14:textId="031B7AE6" w:rsidR="00D347BD" w:rsidRDefault="00D347BD" w:rsidP="00D347BD">
      <w:pPr>
        <w:tabs>
          <w:tab w:val="left" w:pos="4593"/>
        </w:tabs>
        <w:rPr>
          <w:rFonts w:ascii="Century Gothic" w:hAnsi="Century Gothic"/>
          <w:sz w:val="20"/>
          <w:szCs w:val="20"/>
        </w:rPr>
      </w:pPr>
    </w:p>
    <w:p w14:paraId="4D16A51E" w14:textId="77777777" w:rsidR="00D347BD" w:rsidRPr="00D347BD" w:rsidRDefault="00D347BD" w:rsidP="00D347BD">
      <w:pPr>
        <w:rPr>
          <w:rFonts w:ascii="Century Gothic" w:hAnsi="Century Gothic"/>
          <w:sz w:val="20"/>
          <w:szCs w:val="20"/>
        </w:rPr>
      </w:pPr>
    </w:p>
    <w:p w14:paraId="5DA8A31F" w14:textId="77777777" w:rsidR="00D347BD" w:rsidRPr="00D347BD" w:rsidRDefault="00D347BD" w:rsidP="00D347BD">
      <w:pPr>
        <w:rPr>
          <w:rFonts w:ascii="Century Gothic" w:hAnsi="Century Gothic"/>
          <w:sz w:val="20"/>
          <w:szCs w:val="20"/>
        </w:rPr>
      </w:pPr>
    </w:p>
    <w:p w14:paraId="34D31DC4" w14:textId="77777777" w:rsidR="00D347BD" w:rsidRPr="00D347BD" w:rsidRDefault="00D347BD" w:rsidP="00D347BD">
      <w:pPr>
        <w:rPr>
          <w:rFonts w:ascii="Century Gothic" w:hAnsi="Century Gothic"/>
          <w:sz w:val="20"/>
          <w:szCs w:val="20"/>
        </w:rPr>
      </w:pPr>
    </w:p>
    <w:p w14:paraId="371730E5" w14:textId="77777777" w:rsidR="00D347BD" w:rsidRPr="00D347BD" w:rsidRDefault="00D347BD" w:rsidP="00D347BD">
      <w:pPr>
        <w:rPr>
          <w:rFonts w:ascii="Century Gothic" w:hAnsi="Century Gothic"/>
          <w:sz w:val="20"/>
          <w:szCs w:val="20"/>
        </w:rPr>
      </w:pPr>
    </w:p>
    <w:p w14:paraId="27717F09" w14:textId="77777777" w:rsidR="00D347BD" w:rsidRPr="00D347BD" w:rsidRDefault="00D347BD" w:rsidP="00D347BD">
      <w:pPr>
        <w:rPr>
          <w:rFonts w:ascii="Century Gothic" w:hAnsi="Century Gothic"/>
          <w:sz w:val="20"/>
          <w:szCs w:val="20"/>
        </w:rPr>
      </w:pPr>
    </w:p>
    <w:p w14:paraId="3D6A4F76" w14:textId="77777777" w:rsidR="00D347BD" w:rsidRPr="00D347BD" w:rsidRDefault="00D347BD" w:rsidP="00D347BD">
      <w:pPr>
        <w:tabs>
          <w:tab w:val="left" w:pos="2011"/>
        </w:tabs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-359"/>
        <w:tblW w:w="5000" w:type="pct"/>
        <w:tblInd w:w="0" w:type="dxa"/>
        <w:tblLook w:val="04A0" w:firstRow="1" w:lastRow="0" w:firstColumn="1" w:lastColumn="0" w:noHBand="0" w:noVBand="1"/>
      </w:tblPr>
      <w:tblGrid>
        <w:gridCol w:w="3968"/>
        <w:gridCol w:w="1658"/>
        <w:gridCol w:w="621"/>
        <w:gridCol w:w="625"/>
        <w:gridCol w:w="644"/>
        <w:gridCol w:w="606"/>
        <w:gridCol w:w="696"/>
        <w:gridCol w:w="602"/>
        <w:gridCol w:w="513"/>
        <w:gridCol w:w="681"/>
        <w:gridCol w:w="703"/>
        <w:gridCol w:w="636"/>
        <w:gridCol w:w="655"/>
        <w:gridCol w:w="576"/>
        <w:gridCol w:w="879"/>
        <w:gridCol w:w="1081"/>
        <w:gridCol w:w="692"/>
        <w:gridCol w:w="2874"/>
      </w:tblGrid>
      <w:tr w:rsidR="00225548" w:rsidRPr="00514A2D" w14:paraId="6BAA6FDC" w14:textId="77777777" w:rsidTr="00EF342B">
        <w:trPr>
          <w:trHeight w:val="232"/>
        </w:trPr>
        <w:tc>
          <w:tcPr>
            <w:tcW w:w="5000" w:type="pct"/>
            <w:gridSpan w:val="18"/>
          </w:tcPr>
          <w:p w14:paraId="13EFA570" w14:textId="77777777" w:rsidR="00225548" w:rsidRPr="00514A2D" w:rsidRDefault="00225548" w:rsidP="00EF342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b/>
                <w:bCs/>
                <w:sz w:val="20"/>
                <w:szCs w:val="20"/>
              </w:rPr>
              <w:t>CALENDARIZACIÓN DE EJECUCION DE ACTIVIDADES</w:t>
            </w:r>
          </w:p>
        </w:tc>
      </w:tr>
      <w:tr w:rsidR="00225548" w:rsidRPr="00514A2D" w14:paraId="0DCE7135" w14:textId="77777777" w:rsidTr="00EF342B">
        <w:trPr>
          <w:trHeight w:val="304"/>
        </w:trPr>
        <w:tc>
          <w:tcPr>
            <w:tcW w:w="3523" w:type="pct"/>
            <w:gridSpan w:val="14"/>
          </w:tcPr>
          <w:p w14:paraId="04923147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>Propósito:</w:t>
            </w:r>
            <w:r w:rsidRPr="00514A2D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El municipio de Puerto Vallarta cuenta con finanzas sanas</w:t>
            </w:r>
          </w:p>
        </w:tc>
        <w:tc>
          <w:tcPr>
            <w:tcW w:w="709" w:type="pct"/>
            <w:gridSpan w:val="3"/>
          </w:tcPr>
          <w:p w14:paraId="77792910" w14:textId="77777777" w:rsidR="00225548" w:rsidRPr="00514A2D" w:rsidRDefault="00225548" w:rsidP="00EF342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b/>
                <w:bCs/>
                <w:sz w:val="20"/>
                <w:szCs w:val="20"/>
              </w:rPr>
              <w:t>SEMAFORIZACIÓN</w:t>
            </w:r>
          </w:p>
        </w:tc>
        <w:tc>
          <w:tcPr>
            <w:tcW w:w="768" w:type="pct"/>
          </w:tcPr>
          <w:p w14:paraId="7E293475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b/>
                <w:bCs/>
                <w:sz w:val="20"/>
                <w:szCs w:val="20"/>
              </w:rPr>
              <w:t>Autoridad responsable</w:t>
            </w:r>
          </w:p>
        </w:tc>
      </w:tr>
      <w:tr w:rsidR="00225548" w:rsidRPr="00514A2D" w14:paraId="66B37FCA" w14:textId="77777777" w:rsidTr="00EF342B">
        <w:trPr>
          <w:trHeight w:val="570"/>
        </w:trPr>
        <w:tc>
          <w:tcPr>
            <w:tcW w:w="1060" w:type="pct"/>
          </w:tcPr>
          <w:p w14:paraId="43D9A5BE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>Actividades</w:t>
            </w:r>
          </w:p>
        </w:tc>
        <w:tc>
          <w:tcPr>
            <w:tcW w:w="443" w:type="pct"/>
          </w:tcPr>
          <w:p w14:paraId="0FB8394D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>Programadas</w:t>
            </w:r>
          </w:p>
        </w:tc>
        <w:tc>
          <w:tcPr>
            <w:tcW w:w="166" w:type="pct"/>
          </w:tcPr>
          <w:p w14:paraId="297AF932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>Ene</w:t>
            </w:r>
          </w:p>
        </w:tc>
        <w:tc>
          <w:tcPr>
            <w:tcW w:w="167" w:type="pct"/>
          </w:tcPr>
          <w:p w14:paraId="6DB6ABCF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>Feb</w:t>
            </w:r>
          </w:p>
        </w:tc>
        <w:tc>
          <w:tcPr>
            <w:tcW w:w="172" w:type="pct"/>
          </w:tcPr>
          <w:p w14:paraId="13EA0A54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>Mar</w:t>
            </w:r>
          </w:p>
        </w:tc>
        <w:tc>
          <w:tcPr>
            <w:tcW w:w="162" w:type="pct"/>
          </w:tcPr>
          <w:p w14:paraId="149B022C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>Abr</w:t>
            </w:r>
          </w:p>
        </w:tc>
        <w:tc>
          <w:tcPr>
            <w:tcW w:w="186" w:type="pct"/>
          </w:tcPr>
          <w:p w14:paraId="19AF1AAB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>May</w:t>
            </w:r>
          </w:p>
        </w:tc>
        <w:tc>
          <w:tcPr>
            <w:tcW w:w="161" w:type="pct"/>
          </w:tcPr>
          <w:p w14:paraId="6D9ECCF0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>Jun</w:t>
            </w:r>
          </w:p>
        </w:tc>
        <w:tc>
          <w:tcPr>
            <w:tcW w:w="137" w:type="pct"/>
          </w:tcPr>
          <w:p w14:paraId="00290396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>Jul</w:t>
            </w:r>
          </w:p>
        </w:tc>
        <w:tc>
          <w:tcPr>
            <w:tcW w:w="182" w:type="pct"/>
          </w:tcPr>
          <w:p w14:paraId="407B304A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14A2D">
              <w:rPr>
                <w:rFonts w:ascii="Century Gothic" w:hAnsi="Century Gothic"/>
                <w:sz w:val="20"/>
                <w:szCs w:val="20"/>
              </w:rPr>
              <w:t>Ago</w:t>
            </w:r>
            <w:proofErr w:type="spellEnd"/>
          </w:p>
        </w:tc>
        <w:tc>
          <w:tcPr>
            <w:tcW w:w="188" w:type="pct"/>
          </w:tcPr>
          <w:p w14:paraId="50F85376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>Sept</w:t>
            </w:r>
          </w:p>
        </w:tc>
        <w:tc>
          <w:tcPr>
            <w:tcW w:w="170" w:type="pct"/>
          </w:tcPr>
          <w:p w14:paraId="61A6B027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>Oct</w:t>
            </w:r>
          </w:p>
        </w:tc>
        <w:tc>
          <w:tcPr>
            <w:tcW w:w="175" w:type="pct"/>
          </w:tcPr>
          <w:p w14:paraId="52C0C3A6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>Nov</w:t>
            </w:r>
          </w:p>
        </w:tc>
        <w:tc>
          <w:tcPr>
            <w:tcW w:w="154" w:type="pct"/>
          </w:tcPr>
          <w:p w14:paraId="481E9E55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>Dic</w:t>
            </w:r>
          </w:p>
        </w:tc>
        <w:tc>
          <w:tcPr>
            <w:tcW w:w="235" w:type="pct"/>
          </w:tcPr>
          <w:p w14:paraId="59ACF35A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>Verde</w:t>
            </w:r>
          </w:p>
        </w:tc>
        <w:tc>
          <w:tcPr>
            <w:tcW w:w="289" w:type="pct"/>
          </w:tcPr>
          <w:p w14:paraId="5B00A0AE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>Amarillo</w:t>
            </w:r>
          </w:p>
        </w:tc>
        <w:tc>
          <w:tcPr>
            <w:tcW w:w="185" w:type="pct"/>
          </w:tcPr>
          <w:p w14:paraId="42211D03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>Rojo</w:t>
            </w:r>
          </w:p>
        </w:tc>
        <w:tc>
          <w:tcPr>
            <w:tcW w:w="768" w:type="pct"/>
          </w:tcPr>
          <w:p w14:paraId="0B62C1DA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25548" w:rsidRPr="00514A2D" w14:paraId="4C3052BC" w14:textId="77777777" w:rsidTr="00EF342B">
        <w:trPr>
          <w:trHeight w:val="322"/>
        </w:trPr>
        <w:tc>
          <w:tcPr>
            <w:tcW w:w="1060" w:type="pct"/>
          </w:tcPr>
          <w:p w14:paraId="32DF6CA5" w14:textId="77777777" w:rsidR="00225548" w:rsidRPr="00DE3DE2" w:rsidRDefault="00225548" w:rsidP="00DE3DE2">
            <w:pPr>
              <w:pStyle w:val="Prrafodelista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DE3DE2">
              <w:rPr>
                <w:rFonts w:ascii="Century Gothic" w:hAnsi="Century Gothic"/>
                <w:sz w:val="20"/>
                <w:szCs w:val="20"/>
              </w:rPr>
              <w:t>Vigilar el comportamiento del Presupuesto de Egresos 2023 e informar a las dependencias el comportamiento de sus Estados Analíticos.</w:t>
            </w:r>
          </w:p>
        </w:tc>
        <w:tc>
          <w:tcPr>
            <w:tcW w:w="443" w:type="pct"/>
          </w:tcPr>
          <w:p w14:paraId="4057D613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166" w:type="pct"/>
            <w:shd w:val="clear" w:color="auto" w:fill="D0CECE" w:themeFill="background2" w:themeFillShade="E6"/>
          </w:tcPr>
          <w:p w14:paraId="04BC7278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7" w:type="pct"/>
          </w:tcPr>
          <w:p w14:paraId="4C8017B8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" w:type="pct"/>
            <w:shd w:val="clear" w:color="auto" w:fill="D0CECE" w:themeFill="background2" w:themeFillShade="E6"/>
          </w:tcPr>
          <w:p w14:paraId="691ADB89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" w:type="pct"/>
          </w:tcPr>
          <w:p w14:paraId="466513FA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D0CECE" w:themeFill="background2" w:themeFillShade="E6"/>
          </w:tcPr>
          <w:p w14:paraId="2EBC254E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1" w:type="pct"/>
          </w:tcPr>
          <w:p w14:paraId="02EFDFC1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D0CECE" w:themeFill="background2" w:themeFillShade="E6"/>
          </w:tcPr>
          <w:p w14:paraId="4767AE5A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2" w:type="pct"/>
          </w:tcPr>
          <w:p w14:paraId="6F989839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D0CECE" w:themeFill="background2" w:themeFillShade="E6"/>
          </w:tcPr>
          <w:p w14:paraId="4C14B845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" w:type="pct"/>
          </w:tcPr>
          <w:p w14:paraId="51EE08C1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D0CECE" w:themeFill="background2" w:themeFillShade="E6"/>
          </w:tcPr>
          <w:p w14:paraId="33D2BE36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" w:type="pct"/>
          </w:tcPr>
          <w:p w14:paraId="36D7FF40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5" w:type="pct"/>
          </w:tcPr>
          <w:p w14:paraId="176807BB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9" w:type="pct"/>
          </w:tcPr>
          <w:p w14:paraId="0CFD3D5F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" w:type="pct"/>
          </w:tcPr>
          <w:p w14:paraId="6A280DF9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8" w:type="pct"/>
          </w:tcPr>
          <w:p w14:paraId="1DACE698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 xml:space="preserve">L.C.P. Tania </w:t>
            </w:r>
            <w:proofErr w:type="spellStart"/>
            <w:r w:rsidRPr="00514A2D">
              <w:rPr>
                <w:rFonts w:ascii="Century Gothic" w:hAnsi="Century Gothic"/>
                <w:sz w:val="20"/>
                <w:szCs w:val="20"/>
              </w:rPr>
              <w:t>Ysela</w:t>
            </w:r>
            <w:proofErr w:type="spellEnd"/>
            <w:r w:rsidRPr="00514A2D">
              <w:rPr>
                <w:rFonts w:ascii="Century Gothic" w:hAnsi="Century Gothic"/>
                <w:sz w:val="20"/>
                <w:szCs w:val="20"/>
              </w:rPr>
              <w:t xml:space="preserve"> Gómez Robles.</w:t>
            </w:r>
          </w:p>
          <w:p w14:paraId="0D172698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>Jefa de Control Presupuestal</w:t>
            </w:r>
          </w:p>
        </w:tc>
      </w:tr>
      <w:tr w:rsidR="00225548" w:rsidRPr="00514A2D" w14:paraId="49E50E5F" w14:textId="77777777" w:rsidTr="00EF342B">
        <w:trPr>
          <w:trHeight w:val="322"/>
        </w:trPr>
        <w:tc>
          <w:tcPr>
            <w:tcW w:w="1060" w:type="pct"/>
            <w:vAlign w:val="center"/>
          </w:tcPr>
          <w:p w14:paraId="74E2D501" w14:textId="77777777" w:rsidR="00225548" w:rsidRPr="00DE3DE2" w:rsidRDefault="00225548" w:rsidP="00DE3DE2">
            <w:pPr>
              <w:pStyle w:val="Prrafodelista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DE3DE2">
              <w:rPr>
                <w:rFonts w:ascii="Century Gothic" w:hAnsi="Century Gothic" w:cs="Calibri"/>
                <w:sz w:val="20"/>
                <w:szCs w:val="20"/>
              </w:rPr>
              <w:t>Trámites de solicitud recibidas control del gasto</w:t>
            </w:r>
          </w:p>
        </w:tc>
        <w:tc>
          <w:tcPr>
            <w:tcW w:w="443" w:type="pct"/>
          </w:tcPr>
          <w:p w14:paraId="3D1277FB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166" w:type="pct"/>
            <w:shd w:val="clear" w:color="auto" w:fill="D9D9D9" w:themeFill="background1" w:themeFillShade="D9"/>
          </w:tcPr>
          <w:p w14:paraId="0891B253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D9D9D9" w:themeFill="background1" w:themeFillShade="D9"/>
          </w:tcPr>
          <w:p w14:paraId="5872E155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</w:tcPr>
          <w:p w14:paraId="4A3B6926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D9D9D9" w:themeFill="background1" w:themeFillShade="D9"/>
          </w:tcPr>
          <w:p w14:paraId="643DA687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D9D9D9" w:themeFill="background1" w:themeFillShade="D9"/>
          </w:tcPr>
          <w:p w14:paraId="2C2A6D13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D9D9D9" w:themeFill="background1" w:themeFillShade="D9"/>
          </w:tcPr>
          <w:p w14:paraId="72A7382F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D9D9D9" w:themeFill="background1" w:themeFillShade="D9"/>
          </w:tcPr>
          <w:p w14:paraId="14234B74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</w:tcPr>
          <w:p w14:paraId="291255AB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D9D9D9" w:themeFill="background1" w:themeFillShade="D9"/>
          </w:tcPr>
          <w:p w14:paraId="3F6D4143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D9D9D9" w:themeFill="background1" w:themeFillShade="D9"/>
          </w:tcPr>
          <w:p w14:paraId="5D6D6D65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</w:tcPr>
          <w:p w14:paraId="4A0AB586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D9D9D9" w:themeFill="background1" w:themeFillShade="D9"/>
          </w:tcPr>
          <w:p w14:paraId="17E2BCDC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5" w:type="pct"/>
          </w:tcPr>
          <w:p w14:paraId="7073FBF7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9" w:type="pct"/>
          </w:tcPr>
          <w:p w14:paraId="2C962DD7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" w:type="pct"/>
          </w:tcPr>
          <w:p w14:paraId="1869555E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8" w:type="pct"/>
          </w:tcPr>
          <w:p w14:paraId="1BFCBCD6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 xml:space="preserve">Lic. José Enrique Gutiérrez Flores </w:t>
            </w:r>
            <w:proofErr w:type="gramStart"/>
            <w:r w:rsidRPr="00514A2D">
              <w:rPr>
                <w:rFonts w:ascii="Century Gothic" w:hAnsi="Century Gothic"/>
                <w:sz w:val="20"/>
                <w:szCs w:val="20"/>
              </w:rPr>
              <w:t>Jefe</w:t>
            </w:r>
            <w:proofErr w:type="gramEnd"/>
            <w:r w:rsidRPr="00514A2D">
              <w:rPr>
                <w:rFonts w:ascii="Century Gothic" w:hAnsi="Century Gothic"/>
                <w:sz w:val="20"/>
                <w:szCs w:val="20"/>
              </w:rPr>
              <w:t xml:space="preserve"> de Egresos </w:t>
            </w:r>
          </w:p>
        </w:tc>
      </w:tr>
      <w:tr w:rsidR="00225548" w:rsidRPr="00514A2D" w14:paraId="32259419" w14:textId="77777777" w:rsidTr="00EF342B">
        <w:trPr>
          <w:trHeight w:val="322"/>
        </w:trPr>
        <w:tc>
          <w:tcPr>
            <w:tcW w:w="1060" w:type="pct"/>
            <w:vAlign w:val="center"/>
          </w:tcPr>
          <w:p w14:paraId="736527ED" w14:textId="77777777" w:rsidR="00225548" w:rsidRPr="00DE3DE2" w:rsidRDefault="00225548" w:rsidP="00DE3DE2">
            <w:pPr>
              <w:pStyle w:val="Prrafodelista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DE3DE2">
              <w:rPr>
                <w:rFonts w:ascii="Century Gothic" w:hAnsi="Century Gothic" w:cs="Calibri"/>
                <w:sz w:val="20"/>
                <w:szCs w:val="20"/>
              </w:rPr>
              <w:t>Trámites recibidos de contraloría</w:t>
            </w:r>
          </w:p>
        </w:tc>
        <w:tc>
          <w:tcPr>
            <w:tcW w:w="443" w:type="pct"/>
          </w:tcPr>
          <w:p w14:paraId="0AB9B200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166" w:type="pct"/>
            <w:shd w:val="clear" w:color="auto" w:fill="D9D9D9" w:themeFill="background1" w:themeFillShade="D9"/>
          </w:tcPr>
          <w:p w14:paraId="10EE6A11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D9D9D9" w:themeFill="background1" w:themeFillShade="D9"/>
          </w:tcPr>
          <w:p w14:paraId="2567CD44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</w:tcPr>
          <w:p w14:paraId="1A3A814C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D9D9D9" w:themeFill="background1" w:themeFillShade="D9"/>
          </w:tcPr>
          <w:p w14:paraId="517F010C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D9D9D9" w:themeFill="background1" w:themeFillShade="D9"/>
          </w:tcPr>
          <w:p w14:paraId="10580B4B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D9D9D9" w:themeFill="background1" w:themeFillShade="D9"/>
          </w:tcPr>
          <w:p w14:paraId="1CB5FF3C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D9D9D9" w:themeFill="background1" w:themeFillShade="D9"/>
          </w:tcPr>
          <w:p w14:paraId="0D0D631D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</w:tcPr>
          <w:p w14:paraId="559FF97E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D9D9D9" w:themeFill="background1" w:themeFillShade="D9"/>
          </w:tcPr>
          <w:p w14:paraId="75334C2F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D9D9D9" w:themeFill="background1" w:themeFillShade="D9"/>
          </w:tcPr>
          <w:p w14:paraId="4BFE991D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</w:tcPr>
          <w:p w14:paraId="0144D910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D9D9D9" w:themeFill="background1" w:themeFillShade="D9"/>
          </w:tcPr>
          <w:p w14:paraId="4947E107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5" w:type="pct"/>
          </w:tcPr>
          <w:p w14:paraId="65909572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9" w:type="pct"/>
          </w:tcPr>
          <w:p w14:paraId="76C21BCA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" w:type="pct"/>
          </w:tcPr>
          <w:p w14:paraId="0FB10B5F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8" w:type="pct"/>
          </w:tcPr>
          <w:p w14:paraId="160E0013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 xml:space="preserve">Lic. José Enrique Gutiérrez Flores </w:t>
            </w:r>
            <w:proofErr w:type="gramStart"/>
            <w:r w:rsidRPr="00514A2D">
              <w:rPr>
                <w:rFonts w:ascii="Century Gothic" w:hAnsi="Century Gothic"/>
                <w:sz w:val="20"/>
                <w:szCs w:val="20"/>
              </w:rPr>
              <w:t>Jefe</w:t>
            </w:r>
            <w:proofErr w:type="gramEnd"/>
            <w:r w:rsidRPr="00514A2D">
              <w:rPr>
                <w:rFonts w:ascii="Century Gothic" w:hAnsi="Century Gothic"/>
                <w:sz w:val="20"/>
                <w:szCs w:val="20"/>
              </w:rPr>
              <w:t xml:space="preserve"> de Egresos</w:t>
            </w:r>
          </w:p>
        </w:tc>
      </w:tr>
      <w:tr w:rsidR="00225548" w:rsidRPr="00514A2D" w14:paraId="16290DE2" w14:textId="77777777" w:rsidTr="00EF342B">
        <w:trPr>
          <w:trHeight w:val="322"/>
        </w:trPr>
        <w:tc>
          <w:tcPr>
            <w:tcW w:w="1060" w:type="pct"/>
            <w:vAlign w:val="center"/>
          </w:tcPr>
          <w:p w14:paraId="66AF4996" w14:textId="77777777" w:rsidR="00225548" w:rsidRPr="00DE3DE2" w:rsidRDefault="00225548" w:rsidP="00DE3DE2">
            <w:pPr>
              <w:pStyle w:val="Prrafodelista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DE3DE2">
              <w:rPr>
                <w:rFonts w:ascii="Century Gothic" w:hAnsi="Century Gothic" w:cs="Calibri"/>
                <w:sz w:val="20"/>
                <w:szCs w:val="20"/>
              </w:rPr>
              <w:t>Cheques o Transferencias bancarias realizadas de tramites autorizados para pago</w:t>
            </w:r>
          </w:p>
        </w:tc>
        <w:tc>
          <w:tcPr>
            <w:tcW w:w="443" w:type="pct"/>
          </w:tcPr>
          <w:p w14:paraId="6DA6FCC5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166" w:type="pct"/>
            <w:shd w:val="clear" w:color="auto" w:fill="D9D9D9" w:themeFill="background1" w:themeFillShade="D9"/>
          </w:tcPr>
          <w:p w14:paraId="3A3C0661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D9D9D9" w:themeFill="background1" w:themeFillShade="D9"/>
          </w:tcPr>
          <w:p w14:paraId="2BCD97F9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</w:tcPr>
          <w:p w14:paraId="094BF20B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D9D9D9" w:themeFill="background1" w:themeFillShade="D9"/>
          </w:tcPr>
          <w:p w14:paraId="41914785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D9D9D9" w:themeFill="background1" w:themeFillShade="D9"/>
          </w:tcPr>
          <w:p w14:paraId="7D7183A4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D9D9D9" w:themeFill="background1" w:themeFillShade="D9"/>
          </w:tcPr>
          <w:p w14:paraId="06D431FA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D9D9D9" w:themeFill="background1" w:themeFillShade="D9"/>
          </w:tcPr>
          <w:p w14:paraId="158DFFFE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</w:tcPr>
          <w:p w14:paraId="03A26149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D9D9D9" w:themeFill="background1" w:themeFillShade="D9"/>
          </w:tcPr>
          <w:p w14:paraId="077ACEDE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D9D9D9" w:themeFill="background1" w:themeFillShade="D9"/>
          </w:tcPr>
          <w:p w14:paraId="0D5EC79C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</w:tcPr>
          <w:p w14:paraId="081C5E8D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D9D9D9" w:themeFill="background1" w:themeFillShade="D9"/>
          </w:tcPr>
          <w:p w14:paraId="43640783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5" w:type="pct"/>
          </w:tcPr>
          <w:p w14:paraId="6F810095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9" w:type="pct"/>
          </w:tcPr>
          <w:p w14:paraId="430045B8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" w:type="pct"/>
          </w:tcPr>
          <w:p w14:paraId="7C7F8BC4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8" w:type="pct"/>
          </w:tcPr>
          <w:p w14:paraId="4421DBEF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 xml:space="preserve">Lic. José Enrique Gutiérrez Flores </w:t>
            </w:r>
          </w:p>
          <w:p w14:paraId="61FF31DE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>Jefe de Egresos</w:t>
            </w:r>
          </w:p>
        </w:tc>
      </w:tr>
      <w:tr w:rsidR="00225548" w:rsidRPr="00514A2D" w14:paraId="067BEDEE" w14:textId="77777777" w:rsidTr="00EF342B">
        <w:trPr>
          <w:trHeight w:val="322"/>
        </w:trPr>
        <w:tc>
          <w:tcPr>
            <w:tcW w:w="1060" w:type="pct"/>
            <w:vAlign w:val="center"/>
          </w:tcPr>
          <w:p w14:paraId="400650B9" w14:textId="77777777" w:rsidR="00225548" w:rsidRPr="00DE3DE2" w:rsidRDefault="00225548" w:rsidP="00DE3DE2">
            <w:pPr>
              <w:pStyle w:val="Prrafodelista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DE3DE2">
              <w:rPr>
                <w:rFonts w:ascii="Century Gothic" w:hAnsi="Century Gothic" w:cs="Calibri"/>
                <w:sz w:val="20"/>
                <w:szCs w:val="20"/>
              </w:rPr>
              <w:t>Entrega de pólizas de cheques a contabilidad</w:t>
            </w:r>
          </w:p>
        </w:tc>
        <w:tc>
          <w:tcPr>
            <w:tcW w:w="443" w:type="pct"/>
          </w:tcPr>
          <w:p w14:paraId="4D5396D5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166" w:type="pct"/>
            <w:shd w:val="clear" w:color="auto" w:fill="auto"/>
          </w:tcPr>
          <w:p w14:paraId="1ACE4A1D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E7E6E6" w:themeFill="background2"/>
          </w:tcPr>
          <w:p w14:paraId="76FE011D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" w:type="pct"/>
            <w:shd w:val="clear" w:color="auto" w:fill="auto"/>
          </w:tcPr>
          <w:p w14:paraId="097DB9CA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E7E6E6" w:themeFill="background2"/>
          </w:tcPr>
          <w:p w14:paraId="374D1E6D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14:paraId="2494FD3D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E7E6E6" w:themeFill="background2"/>
          </w:tcPr>
          <w:p w14:paraId="02C3C523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auto"/>
          </w:tcPr>
          <w:p w14:paraId="2B6E7721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E7E6E6" w:themeFill="background2"/>
          </w:tcPr>
          <w:p w14:paraId="47DCF54C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</w:tcPr>
          <w:p w14:paraId="02BB39F5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E7E6E6" w:themeFill="background2"/>
          </w:tcPr>
          <w:p w14:paraId="63AB1B35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</w:tcPr>
          <w:p w14:paraId="363FAABB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E7E6E6" w:themeFill="background2"/>
          </w:tcPr>
          <w:p w14:paraId="438596AF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5" w:type="pct"/>
          </w:tcPr>
          <w:p w14:paraId="76F28DBD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9" w:type="pct"/>
          </w:tcPr>
          <w:p w14:paraId="52348784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" w:type="pct"/>
          </w:tcPr>
          <w:p w14:paraId="443FB688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8" w:type="pct"/>
          </w:tcPr>
          <w:p w14:paraId="5B4A689B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 xml:space="preserve">Lic. José Enrique Gutiérrez Flores </w:t>
            </w:r>
          </w:p>
          <w:p w14:paraId="509BDD0C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>Jefe de Egresos</w:t>
            </w:r>
          </w:p>
        </w:tc>
      </w:tr>
      <w:tr w:rsidR="00225548" w:rsidRPr="00514A2D" w14:paraId="1028C4D8" w14:textId="77777777" w:rsidTr="00EF342B">
        <w:trPr>
          <w:trHeight w:val="322"/>
        </w:trPr>
        <w:tc>
          <w:tcPr>
            <w:tcW w:w="1060" w:type="pct"/>
            <w:vAlign w:val="center"/>
          </w:tcPr>
          <w:p w14:paraId="5B636B65" w14:textId="77777777" w:rsidR="00225548" w:rsidRPr="00DE3DE2" w:rsidRDefault="00225548" w:rsidP="00DE3DE2">
            <w:pPr>
              <w:pStyle w:val="Prrafodelista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DE3DE2">
              <w:rPr>
                <w:rFonts w:ascii="Century Gothic" w:hAnsi="Century Gothic" w:cs="Calibri"/>
                <w:sz w:val="20"/>
                <w:szCs w:val="20"/>
              </w:rPr>
              <w:t>Reportes Trimestrales en el Sistema de Recursos Federales Transferidos</w:t>
            </w:r>
          </w:p>
        </w:tc>
        <w:tc>
          <w:tcPr>
            <w:tcW w:w="443" w:type="pct"/>
          </w:tcPr>
          <w:p w14:paraId="101BFAC7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66" w:type="pct"/>
            <w:shd w:val="clear" w:color="auto" w:fill="E7E6E6" w:themeFill="background2"/>
          </w:tcPr>
          <w:p w14:paraId="1C706C27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auto"/>
          </w:tcPr>
          <w:p w14:paraId="1FF1CF10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" w:type="pct"/>
            <w:shd w:val="clear" w:color="auto" w:fill="auto"/>
          </w:tcPr>
          <w:p w14:paraId="1AA169D0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E7E6E6" w:themeFill="background2"/>
          </w:tcPr>
          <w:p w14:paraId="3D65119A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</w:tcPr>
          <w:p w14:paraId="69610DE5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auto"/>
          </w:tcPr>
          <w:p w14:paraId="4B5EF8EF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E7E6E6" w:themeFill="background2"/>
          </w:tcPr>
          <w:p w14:paraId="1580D480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auto"/>
          </w:tcPr>
          <w:p w14:paraId="0A64E6A7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auto"/>
          </w:tcPr>
          <w:p w14:paraId="5BF15854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E7E6E6" w:themeFill="background2"/>
          </w:tcPr>
          <w:p w14:paraId="54D6692E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auto"/>
          </w:tcPr>
          <w:p w14:paraId="408DDB4F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auto"/>
          </w:tcPr>
          <w:p w14:paraId="1D23381F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5" w:type="pct"/>
          </w:tcPr>
          <w:p w14:paraId="6B2CCF9B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9" w:type="pct"/>
          </w:tcPr>
          <w:p w14:paraId="31255F0D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" w:type="pct"/>
          </w:tcPr>
          <w:p w14:paraId="01BC4560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8" w:type="pct"/>
          </w:tcPr>
          <w:p w14:paraId="2EBE2A93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 xml:space="preserve">C.P. Manuel de Jesús Carrillo Palafox  </w:t>
            </w:r>
          </w:p>
          <w:p w14:paraId="507413CF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>Tesorero Municipal</w:t>
            </w:r>
          </w:p>
        </w:tc>
      </w:tr>
      <w:tr w:rsidR="00225548" w:rsidRPr="00514A2D" w14:paraId="7EECD5CF" w14:textId="77777777" w:rsidTr="00EF342B">
        <w:trPr>
          <w:trHeight w:val="304"/>
        </w:trPr>
        <w:tc>
          <w:tcPr>
            <w:tcW w:w="1060" w:type="pct"/>
          </w:tcPr>
          <w:p w14:paraId="07144161" w14:textId="77777777" w:rsidR="00225548" w:rsidRPr="00DE3DE2" w:rsidRDefault="00225548" w:rsidP="00DE3DE2">
            <w:pPr>
              <w:pStyle w:val="Prrafodelista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DE3DE2">
              <w:rPr>
                <w:rFonts w:ascii="Century Gothic" w:hAnsi="Century Gothic"/>
                <w:sz w:val="20"/>
                <w:szCs w:val="20"/>
              </w:rPr>
              <w:t>Programar las sesiones del Comité de Adquisiciones para la resolución de los procedimientos de contratación para la adquisición de bienes o la contratación de servicios.</w:t>
            </w:r>
          </w:p>
        </w:tc>
        <w:tc>
          <w:tcPr>
            <w:tcW w:w="443" w:type="pct"/>
          </w:tcPr>
          <w:p w14:paraId="2F1CCE7A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166" w:type="pct"/>
            <w:shd w:val="clear" w:color="auto" w:fill="D9D9D9" w:themeFill="background1" w:themeFillShade="D9"/>
          </w:tcPr>
          <w:p w14:paraId="7F29E68C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  <w:highlight w:val="lightGray"/>
              </w:rPr>
            </w:pPr>
          </w:p>
        </w:tc>
        <w:tc>
          <w:tcPr>
            <w:tcW w:w="167" w:type="pct"/>
            <w:shd w:val="clear" w:color="auto" w:fill="D9D9D9" w:themeFill="background1" w:themeFillShade="D9"/>
          </w:tcPr>
          <w:p w14:paraId="057E8CF6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  <w:highlight w:val="lightGray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</w:tcPr>
          <w:p w14:paraId="62F275D5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  <w:highlight w:val="lightGray"/>
              </w:rPr>
            </w:pPr>
          </w:p>
        </w:tc>
        <w:tc>
          <w:tcPr>
            <w:tcW w:w="162" w:type="pct"/>
            <w:shd w:val="clear" w:color="auto" w:fill="D9D9D9" w:themeFill="background1" w:themeFillShade="D9"/>
          </w:tcPr>
          <w:p w14:paraId="0A9F5CA0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  <w:highlight w:val="lightGray"/>
              </w:rPr>
            </w:pPr>
          </w:p>
        </w:tc>
        <w:tc>
          <w:tcPr>
            <w:tcW w:w="186" w:type="pct"/>
            <w:shd w:val="clear" w:color="auto" w:fill="D9D9D9" w:themeFill="background1" w:themeFillShade="D9"/>
          </w:tcPr>
          <w:p w14:paraId="1EB11D59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  <w:highlight w:val="lightGray"/>
              </w:rPr>
            </w:pPr>
          </w:p>
        </w:tc>
        <w:tc>
          <w:tcPr>
            <w:tcW w:w="161" w:type="pct"/>
            <w:shd w:val="clear" w:color="auto" w:fill="D9D9D9" w:themeFill="background1" w:themeFillShade="D9"/>
          </w:tcPr>
          <w:p w14:paraId="0BBFB428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  <w:highlight w:val="lightGray"/>
              </w:rPr>
            </w:pPr>
          </w:p>
        </w:tc>
        <w:tc>
          <w:tcPr>
            <w:tcW w:w="137" w:type="pct"/>
            <w:shd w:val="clear" w:color="auto" w:fill="D9D9D9" w:themeFill="background1" w:themeFillShade="D9"/>
          </w:tcPr>
          <w:p w14:paraId="546F0752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  <w:highlight w:val="lightGray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</w:tcPr>
          <w:p w14:paraId="4278B5BF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  <w:highlight w:val="lightGray"/>
              </w:rPr>
            </w:pPr>
          </w:p>
        </w:tc>
        <w:tc>
          <w:tcPr>
            <w:tcW w:w="188" w:type="pct"/>
            <w:shd w:val="clear" w:color="auto" w:fill="D9D9D9" w:themeFill="background1" w:themeFillShade="D9"/>
          </w:tcPr>
          <w:p w14:paraId="2BE13BE0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  <w:highlight w:val="lightGray"/>
              </w:rPr>
            </w:pPr>
          </w:p>
        </w:tc>
        <w:tc>
          <w:tcPr>
            <w:tcW w:w="170" w:type="pct"/>
            <w:shd w:val="clear" w:color="auto" w:fill="D9D9D9" w:themeFill="background1" w:themeFillShade="D9"/>
          </w:tcPr>
          <w:p w14:paraId="7AC2D1E5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  <w:highlight w:val="lightGray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</w:tcPr>
          <w:p w14:paraId="1EFB3003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  <w:highlight w:val="lightGray"/>
              </w:rPr>
            </w:pPr>
          </w:p>
        </w:tc>
        <w:tc>
          <w:tcPr>
            <w:tcW w:w="154" w:type="pct"/>
            <w:shd w:val="clear" w:color="auto" w:fill="D9D9D9" w:themeFill="background1" w:themeFillShade="D9"/>
          </w:tcPr>
          <w:p w14:paraId="256D9345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  <w:highlight w:val="lightGray"/>
              </w:rPr>
            </w:pPr>
          </w:p>
        </w:tc>
        <w:tc>
          <w:tcPr>
            <w:tcW w:w="235" w:type="pct"/>
          </w:tcPr>
          <w:p w14:paraId="77B79009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9" w:type="pct"/>
          </w:tcPr>
          <w:p w14:paraId="581D9E88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" w:type="pct"/>
          </w:tcPr>
          <w:p w14:paraId="0357AB97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8" w:type="pct"/>
          </w:tcPr>
          <w:p w14:paraId="555E6DB6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 xml:space="preserve">Lic. Rosalba Paola Torres Medina. </w:t>
            </w:r>
          </w:p>
          <w:p w14:paraId="22A3BF41" w14:textId="77777777" w:rsidR="00225548" w:rsidRPr="00514A2D" w:rsidRDefault="00225548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>Jefa de Proveeduría.</w:t>
            </w:r>
          </w:p>
        </w:tc>
      </w:tr>
    </w:tbl>
    <w:p w14:paraId="65240148" w14:textId="77777777" w:rsidR="00D77569" w:rsidRDefault="00D77569" w:rsidP="006932AA">
      <w:pPr>
        <w:spacing w:after="0"/>
        <w:rPr>
          <w:rFonts w:ascii="Century Gothic" w:hAnsi="Century Gothic"/>
          <w:sz w:val="20"/>
          <w:szCs w:val="20"/>
        </w:rPr>
      </w:pPr>
    </w:p>
    <w:p w14:paraId="461F729B" w14:textId="77777777" w:rsidR="00EF342B" w:rsidRDefault="00EF342B" w:rsidP="006932AA">
      <w:pPr>
        <w:spacing w:after="0"/>
        <w:rPr>
          <w:rFonts w:ascii="Century Gothic" w:hAnsi="Century Gothic"/>
          <w:sz w:val="20"/>
          <w:szCs w:val="20"/>
        </w:rPr>
      </w:pPr>
    </w:p>
    <w:p w14:paraId="2342E909" w14:textId="77777777" w:rsidR="00EF342B" w:rsidRDefault="00EF342B" w:rsidP="006932AA">
      <w:pPr>
        <w:spacing w:after="0"/>
        <w:rPr>
          <w:rFonts w:ascii="Century Gothic" w:hAnsi="Century Gothic"/>
          <w:sz w:val="20"/>
          <w:szCs w:val="20"/>
        </w:rPr>
      </w:pPr>
    </w:p>
    <w:p w14:paraId="63B98589" w14:textId="77777777" w:rsidR="00EF342B" w:rsidRDefault="00EF342B" w:rsidP="006932AA">
      <w:pPr>
        <w:spacing w:after="0"/>
        <w:rPr>
          <w:rFonts w:ascii="Century Gothic" w:hAnsi="Century Gothic"/>
          <w:sz w:val="20"/>
          <w:szCs w:val="20"/>
        </w:rPr>
      </w:pPr>
    </w:p>
    <w:p w14:paraId="69C6F95E" w14:textId="77777777" w:rsidR="00EF342B" w:rsidRDefault="00EF342B" w:rsidP="006932AA">
      <w:pPr>
        <w:spacing w:after="0"/>
        <w:rPr>
          <w:rFonts w:ascii="Century Gothic" w:hAnsi="Century Gothic"/>
          <w:sz w:val="20"/>
          <w:szCs w:val="20"/>
        </w:rPr>
      </w:pPr>
    </w:p>
    <w:p w14:paraId="307DCD50" w14:textId="77777777" w:rsidR="00EF342B" w:rsidRDefault="00EF342B" w:rsidP="006932AA">
      <w:pPr>
        <w:spacing w:after="0"/>
        <w:rPr>
          <w:rFonts w:ascii="Century Gothic" w:hAnsi="Century Gothic"/>
          <w:sz w:val="20"/>
          <w:szCs w:val="20"/>
        </w:rPr>
      </w:pPr>
    </w:p>
    <w:p w14:paraId="0657E247" w14:textId="77777777" w:rsidR="00EF342B" w:rsidRDefault="00EF342B" w:rsidP="006932AA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53"/>
        <w:tblW w:w="5000" w:type="pct"/>
        <w:tblInd w:w="0" w:type="dxa"/>
        <w:tblLook w:val="04A0" w:firstRow="1" w:lastRow="0" w:firstColumn="1" w:lastColumn="0" w:noHBand="0" w:noVBand="1"/>
      </w:tblPr>
      <w:tblGrid>
        <w:gridCol w:w="3968"/>
        <w:gridCol w:w="1658"/>
        <w:gridCol w:w="621"/>
        <w:gridCol w:w="625"/>
        <w:gridCol w:w="644"/>
        <w:gridCol w:w="606"/>
        <w:gridCol w:w="696"/>
        <w:gridCol w:w="602"/>
        <w:gridCol w:w="513"/>
        <w:gridCol w:w="681"/>
        <w:gridCol w:w="703"/>
        <w:gridCol w:w="636"/>
        <w:gridCol w:w="655"/>
        <w:gridCol w:w="576"/>
        <w:gridCol w:w="879"/>
        <w:gridCol w:w="1081"/>
        <w:gridCol w:w="692"/>
        <w:gridCol w:w="2874"/>
      </w:tblGrid>
      <w:tr w:rsidR="00EF342B" w:rsidRPr="00514A2D" w14:paraId="6ACBD3CB" w14:textId="77777777" w:rsidTr="00EF342B">
        <w:trPr>
          <w:trHeight w:val="232"/>
        </w:trPr>
        <w:tc>
          <w:tcPr>
            <w:tcW w:w="5000" w:type="pct"/>
            <w:gridSpan w:val="18"/>
          </w:tcPr>
          <w:p w14:paraId="77D6140B" w14:textId="77777777" w:rsidR="00EF342B" w:rsidRPr="00514A2D" w:rsidRDefault="00EF342B" w:rsidP="00EF342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b/>
                <w:bCs/>
                <w:sz w:val="20"/>
                <w:szCs w:val="20"/>
              </w:rPr>
              <w:t>CALENDARIZACIÓN DE EJECUCION DE ACTIVIDADES</w:t>
            </w:r>
          </w:p>
        </w:tc>
      </w:tr>
      <w:tr w:rsidR="00EF342B" w:rsidRPr="00514A2D" w14:paraId="3453E5E6" w14:textId="77777777" w:rsidTr="00EF342B">
        <w:trPr>
          <w:trHeight w:val="304"/>
        </w:trPr>
        <w:tc>
          <w:tcPr>
            <w:tcW w:w="3523" w:type="pct"/>
            <w:gridSpan w:val="14"/>
          </w:tcPr>
          <w:p w14:paraId="2888FEDF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>Propósito:</w:t>
            </w:r>
            <w:r w:rsidRPr="00514A2D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El municipio de Puerto Vallarta cuenta con finanzas sanas</w:t>
            </w:r>
          </w:p>
        </w:tc>
        <w:tc>
          <w:tcPr>
            <w:tcW w:w="709" w:type="pct"/>
            <w:gridSpan w:val="3"/>
          </w:tcPr>
          <w:p w14:paraId="2AA668AF" w14:textId="77777777" w:rsidR="00EF342B" w:rsidRPr="00514A2D" w:rsidRDefault="00EF342B" w:rsidP="00EF342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b/>
                <w:bCs/>
                <w:sz w:val="20"/>
                <w:szCs w:val="20"/>
              </w:rPr>
              <w:t>SEMAFORIZACIÓN</w:t>
            </w:r>
          </w:p>
        </w:tc>
        <w:tc>
          <w:tcPr>
            <w:tcW w:w="768" w:type="pct"/>
          </w:tcPr>
          <w:p w14:paraId="4D0AD9D7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b/>
                <w:bCs/>
                <w:sz w:val="20"/>
                <w:szCs w:val="20"/>
              </w:rPr>
              <w:t>Autoridad responsable</w:t>
            </w:r>
          </w:p>
        </w:tc>
      </w:tr>
      <w:tr w:rsidR="00EF342B" w:rsidRPr="00514A2D" w14:paraId="12FFE1CD" w14:textId="77777777" w:rsidTr="00EF342B">
        <w:trPr>
          <w:trHeight w:val="570"/>
        </w:trPr>
        <w:tc>
          <w:tcPr>
            <w:tcW w:w="1060" w:type="pct"/>
          </w:tcPr>
          <w:p w14:paraId="11A76566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>Actividades</w:t>
            </w:r>
          </w:p>
        </w:tc>
        <w:tc>
          <w:tcPr>
            <w:tcW w:w="443" w:type="pct"/>
          </w:tcPr>
          <w:p w14:paraId="5DE9C069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>Programadas</w:t>
            </w:r>
          </w:p>
        </w:tc>
        <w:tc>
          <w:tcPr>
            <w:tcW w:w="166" w:type="pct"/>
          </w:tcPr>
          <w:p w14:paraId="6B876B7C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>Ene</w:t>
            </w:r>
          </w:p>
        </w:tc>
        <w:tc>
          <w:tcPr>
            <w:tcW w:w="167" w:type="pct"/>
          </w:tcPr>
          <w:p w14:paraId="4533711A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>Feb</w:t>
            </w:r>
          </w:p>
        </w:tc>
        <w:tc>
          <w:tcPr>
            <w:tcW w:w="172" w:type="pct"/>
          </w:tcPr>
          <w:p w14:paraId="6186D26D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>Mar</w:t>
            </w:r>
          </w:p>
        </w:tc>
        <w:tc>
          <w:tcPr>
            <w:tcW w:w="162" w:type="pct"/>
          </w:tcPr>
          <w:p w14:paraId="0C439397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>Abr</w:t>
            </w:r>
          </w:p>
        </w:tc>
        <w:tc>
          <w:tcPr>
            <w:tcW w:w="186" w:type="pct"/>
          </w:tcPr>
          <w:p w14:paraId="1781C23A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>May</w:t>
            </w:r>
          </w:p>
        </w:tc>
        <w:tc>
          <w:tcPr>
            <w:tcW w:w="161" w:type="pct"/>
          </w:tcPr>
          <w:p w14:paraId="6804F1A7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>Jun</w:t>
            </w:r>
          </w:p>
        </w:tc>
        <w:tc>
          <w:tcPr>
            <w:tcW w:w="137" w:type="pct"/>
          </w:tcPr>
          <w:p w14:paraId="20B7718E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>Jul</w:t>
            </w:r>
          </w:p>
        </w:tc>
        <w:tc>
          <w:tcPr>
            <w:tcW w:w="182" w:type="pct"/>
          </w:tcPr>
          <w:p w14:paraId="388C1EEA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14A2D">
              <w:rPr>
                <w:rFonts w:ascii="Century Gothic" w:hAnsi="Century Gothic"/>
                <w:sz w:val="20"/>
                <w:szCs w:val="20"/>
              </w:rPr>
              <w:t>Ago</w:t>
            </w:r>
            <w:proofErr w:type="spellEnd"/>
          </w:p>
        </w:tc>
        <w:tc>
          <w:tcPr>
            <w:tcW w:w="188" w:type="pct"/>
          </w:tcPr>
          <w:p w14:paraId="728AD80A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>Sept</w:t>
            </w:r>
          </w:p>
        </w:tc>
        <w:tc>
          <w:tcPr>
            <w:tcW w:w="170" w:type="pct"/>
          </w:tcPr>
          <w:p w14:paraId="538EDA16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>Oct</w:t>
            </w:r>
          </w:p>
        </w:tc>
        <w:tc>
          <w:tcPr>
            <w:tcW w:w="175" w:type="pct"/>
          </w:tcPr>
          <w:p w14:paraId="2A5171E8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>Nov</w:t>
            </w:r>
          </w:p>
        </w:tc>
        <w:tc>
          <w:tcPr>
            <w:tcW w:w="154" w:type="pct"/>
          </w:tcPr>
          <w:p w14:paraId="118BAB0C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>Dic</w:t>
            </w:r>
          </w:p>
        </w:tc>
        <w:tc>
          <w:tcPr>
            <w:tcW w:w="235" w:type="pct"/>
          </w:tcPr>
          <w:p w14:paraId="362DB610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>Verde</w:t>
            </w:r>
          </w:p>
        </w:tc>
        <w:tc>
          <w:tcPr>
            <w:tcW w:w="289" w:type="pct"/>
          </w:tcPr>
          <w:p w14:paraId="12AE6153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>Amarillo</w:t>
            </w:r>
          </w:p>
        </w:tc>
        <w:tc>
          <w:tcPr>
            <w:tcW w:w="185" w:type="pct"/>
          </w:tcPr>
          <w:p w14:paraId="46D87B01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>Rojo</w:t>
            </w:r>
          </w:p>
        </w:tc>
        <w:tc>
          <w:tcPr>
            <w:tcW w:w="768" w:type="pct"/>
          </w:tcPr>
          <w:p w14:paraId="79F3A4A2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F342B" w:rsidRPr="00514A2D" w14:paraId="5626D948" w14:textId="77777777" w:rsidTr="00EF342B">
        <w:trPr>
          <w:trHeight w:val="304"/>
        </w:trPr>
        <w:tc>
          <w:tcPr>
            <w:tcW w:w="1060" w:type="pct"/>
          </w:tcPr>
          <w:p w14:paraId="7D862E31" w14:textId="77777777" w:rsidR="00EF342B" w:rsidRPr="00DE3DE2" w:rsidRDefault="00EF342B" w:rsidP="00DE3DE2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DE3DE2">
              <w:rPr>
                <w:rFonts w:ascii="Century Gothic" w:hAnsi="Century Gothic"/>
                <w:sz w:val="20"/>
                <w:szCs w:val="20"/>
              </w:rPr>
              <w:t>Realización de registro de pólizas de ingresos, nómina, comprobación de gasto o cualquier otro que no se genere de forma automática de origen, así como conciliación de cuentas bancarias.</w:t>
            </w:r>
          </w:p>
        </w:tc>
        <w:tc>
          <w:tcPr>
            <w:tcW w:w="443" w:type="pct"/>
          </w:tcPr>
          <w:p w14:paraId="1FA6FAE6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166" w:type="pct"/>
            <w:shd w:val="clear" w:color="auto" w:fill="D9D9D9" w:themeFill="background1" w:themeFillShade="D9"/>
          </w:tcPr>
          <w:p w14:paraId="63F40F03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D9D9D9" w:themeFill="background1" w:themeFillShade="D9"/>
          </w:tcPr>
          <w:p w14:paraId="24F0CE8B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</w:tcPr>
          <w:p w14:paraId="453065EA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D9D9D9" w:themeFill="background1" w:themeFillShade="D9"/>
          </w:tcPr>
          <w:p w14:paraId="6CC29D6B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D9D9D9" w:themeFill="background1" w:themeFillShade="D9"/>
          </w:tcPr>
          <w:p w14:paraId="011E02CB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D9D9D9" w:themeFill="background1" w:themeFillShade="D9"/>
          </w:tcPr>
          <w:p w14:paraId="775DCF07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D9D9D9" w:themeFill="background1" w:themeFillShade="D9"/>
          </w:tcPr>
          <w:p w14:paraId="64DC42F7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</w:tcPr>
          <w:p w14:paraId="7101FA09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D9D9D9" w:themeFill="background1" w:themeFillShade="D9"/>
          </w:tcPr>
          <w:p w14:paraId="73E21238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D9D9D9" w:themeFill="background1" w:themeFillShade="D9"/>
          </w:tcPr>
          <w:p w14:paraId="42E1DE5D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</w:tcPr>
          <w:p w14:paraId="6E1C5E8A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D9D9D9" w:themeFill="background1" w:themeFillShade="D9"/>
          </w:tcPr>
          <w:p w14:paraId="5163BC48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5" w:type="pct"/>
          </w:tcPr>
          <w:p w14:paraId="7A3B0293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9" w:type="pct"/>
          </w:tcPr>
          <w:p w14:paraId="44DEBB3C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" w:type="pct"/>
          </w:tcPr>
          <w:p w14:paraId="2FC1D420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8" w:type="pct"/>
          </w:tcPr>
          <w:p w14:paraId="39F3959C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>L.C.P.  Jorge Hernández Carrillo</w:t>
            </w:r>
          </w:p>
          <w:p w14:paraId="50BF4E2C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>Contador General</w:t>
            </w:r>
          </w:p>
        </w:tc>
      </w:tr>
      <w:tr w:rsidR="00EF342B" w:rsidRPr="00514A2D" w14:paraId="6D51DE69" w14:textId="77777777" w:rsidTr="00EF342B">
        <w:trPr>
          <w:trHeight w:val="304"/>
        </w:trPr>
        <w:tc>
          <w:tcPr>
            <w:tcW w:w="1060" w:type="pct"/>
          </w:tcPr>
          <w:p w14:paraId="2B6A7D31" w14:textId="77777777" w:rsidR="00EF342B" w:rsidRPr="00DE3DE2" w:rsidRDefault="00EF342B" w:rsidP="00DE3DE2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DE3DE2">
              <w:rPr>
                <w:rFonts w:ascii="Century Gothic" w:hAnsi="Century Gothic"/>
                <w:sz w:val="20"/>
                <w:szCs w:val="20"/>
              </w:rPr>
              <w:t>Digitalización de documentación original, comprobatoria y justificativa de recibos, pólizas de ingresos, egresos y diarios, necesarios para los movimientos de fondos ocurridos en el mes y Cuenta Pública.</w:t>
            </w:r>
          </w:p>
        </w:tc>
        <w:tc>
          <w:tcPr>
            <w:tcW w:w="443" w:type="pct"/>
          </w:tcPr>
          <w:p w14:paraId="2F519911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166" w:type="pct"/>
            <w:shd w:val="clear" w:color="auto" w:fill="D9D9D9" w:themeFill="background1" w:themeFillShade="D9"/>
          </w:tcPr>
          <w:p w14:paraId="6869F9F7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D9D9D9" w:themeFill="background1" w:themeFillShade="D9"/>
          </w:tcPr>
          <w:p w14:paraId="44A75BF0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</w:tcPr>
          <w:p w14:paraId="637ECC8B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D9D9D9" w:themeFill="background1" w:themeFillShade="D9"/>
          </w:tcPr>
          <w:p w14:paraId="1279DFD8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D9D9D9" w:themeFill="background1" w:themeFillShade="D9"/>
          </w:tcPr>
          <w:p w14:paraId="688D11CC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D9D9D9" w:themeFill="background1" w:themeFillShade="D9"/>
          </w:tcPr>
          <w:p w14:paraId="06F09F05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D9D9D9" w:themeFill="background1" w:themeFillShade="D9"/>
          </w:tcPr>
          <w:p w14:paraId="58114979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</w:tcPr>
          <w:p w14:paraId="2A3C8BD0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D9D9D9" w:themeFill="background1" w:themeFillShade="D9"/>
          </w:tcPr>
          <w:p w14:paraId="6FCC70C5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D9D9D9" w:themeFill="background1" w:themeFillShade="D9"/>
          </w:tcPr>
          <w:p w14:paraId="110F16FA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</w:tcPr>
          <w:p w14:paraId="0AF12D65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D9D9D9" w:themeFill="background1" w:themeFillShade="D9"/>
          </w:tcPr>
          <w:p w14:paraId="6167347C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5" w:type="pct"/>
          </w:tcPr>
          <w:p w14:paraId="4F556D1C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9" w:type="pct"/>
          </w:tcPr>
          <w:p w14:paraId="1B47B2E0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" w:type="pct"/>
          </w:tcPr>
          <w:p w14:paraId="28A5FDD7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8" w:type="pct"/>
          </w:tcPr>
          <w:p w14:paraId="0307D902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>L.C.P.  Jorge Hernández Carrillo</w:t>
            </w:r>
          </w:p>
          <w:p w14:paraId="5F1CC22B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>Contador General</w:t>
            </w:r>
          </w:p>
        </w:tc>
      </w:tr>
      <w:tr w:rsidR="00EF342B" w:rsidRPr="00514A2D" w14:paraId="7D7387E9" w14:textId="77777777" w:rsidTr="00EF342B">
        <w:trPr>
          <w:trHeight w:val="304"/>
        </w:trPr>
        <w:tc>
          <w:tcPr>
            <w:tcW w:w="1060" w:type="pct"/>
          </w:tcPr>
          <w:p w14:paraId="78CE5D79" w14:textId="77777777" w:rsidR="00EF342B" w:rsidRPr="00DE3DE2" w:rsidRDefault="00EF342B" w:rsidP="00DE3DE2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DE3DE2">
              <w:rPr>
                <w:rFonts w:ascii="Century Gothic" w:hAnsi="Century Gothic"/>
                <w:sz w:val="20"/>
                <w:szCs w:val="20"/>
              </w:rPr>
              <w:t>Generación de Informes contables, presupuestales, financieros, entre otros; así como el llenado de archivos necesarios para integración de la cuenta detallada de los movimientos de fondos ocurridos en el mes.</w:t>
            </w:r>
          </w:p>
        </w:tc>
        <w:tc>
          <w:tcPr>
            <w:tcW w:w="443" w:type="pct"/>
          </w:tcPr>
          <w:p w14:paraId="1FE4EA90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166" w:type="pct"/>
            <w:shd w:val="clear" w:color="auto" w:fill="D9D9D9" w:themeFill="background1" w:themeFillShade="D9"/>
          </w:tcPr>
          <w:p w14:paraId="2C0756AD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D9D9D9" w:themeFill="background1" w:themeFillShade="D9"/>
          </w:tcPr>
          <w:p w14:paraId="309505D0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" w:type="pct"/>
            <w:shd w:val="clear" w:color="auto" w:fill="D9D9D9" w:themeFill="background1" w:themeFillShade="D9"/>
          </w:tcPr>
          <w:p w14:paraId="600CC3AB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D9D9D9" w:themeFill="background1" w:themeFillShade="D9"/>
          </w:tcPr>
          <w:p w14:paraId="64BB5F6B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D9D9D9" w:themeFill="background1" w:themeFillShade="D9"/>
          </w:tcPr>
          <w:p w14:paraId="03488615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D9D9D9" w:themeFill="background1" w:themeFillShade="D9"/>
          </w:tcPr>
          <w:p w14:paraId="104C90EC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D9D9D9" w:themeFill="background1" w:themeFillShade="D9"/>
          </w:tcPr>
          <w:p w14:paraId="6460778A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</w:tcPr>
          <w:p w14:paraId="63D6D6C0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D9D9D9" w:themeFill="background1" w:themeFillShade="D9"/>
          </w:tcPr>
          <w:p w14:paraId="43F979FD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D9D9D9" w:themeFill="background1" w:themeFillShade="D9"/>
          </w:tcPr>
          <w:p w14:paraId="54C9AA83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D9D9D9" w:themeFill="background1" w:themeFillShade="D9"/>
          </w:tcPr>
          <w:p w14:paraId="579F47FE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" w:type="pct"/>
            <w:shd w:val="clear" w:color="auto" w:fill="D9D9D9" w:themeFill="background1" w:themeFillShade="D9"/>
          </w:tcPr>
          <w:p w14:paraId="1499C467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5" w:type="pct"/>
          </w:tcPr>
          <w:p w14:paraId="6A1050D3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9" w:type="pct"/>
          </w:tcPr>
          <w:p w14:paraId="0EF98B58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" w:type="pct"/>
          </w:tcPr>
          <w:p w14:paraId="16635689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8" w:type="pct"/>
          </w:tcPr>
          <w:p w14:paraId="7BFB75A5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8DD3DC3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>L.C.P.  Jorge Hernández Carrillo</w:t>
            </w:r>
          </w:p>
          <w:p w14:paraId="5A9767BC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>Contador General</w:t>
            </w:r>
          </w:p>
        </w:tc>
      </w:tr>
      <w:tr w:rsidR="00EF342B" w:rsidRPr="00514A2D" w14:paraId="76EBEF10" w14:textId="77777777" w:rsidTr="00EF342B">
        <w:trPr>
          <w:trHeight w:val="304"/>
        </w:trPr>
        <w:tc>
          <w:tcPr>
            <w:tcW w:w="1060" w:type="pct"/>
          </w:tcPr>
          <w:p w14:paraId="5431F612" w14:textId="77777777" w:rsidR="00EF342B" w:rsidRPr="00DE3DE2" w:rsidRDefault="00EF342B" w:rsidP="00DE3DE2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DE3DE2">
              <w:rPr>
                <w:rFonts w:ascii="Century Gothic" w:hAnsi="Century Gothic"/>
                <w:sz w:val="20"/>
                <w:szCs w:val="20"/>
              </w:rPr>
              <w:t xml:space="preserve">Generación de Informes contables, presupuestales, financieros, entre otros; así como el llenado de archivos necesarios para integración corte semestral, corte anual, </w:t>
            </w:r>
            <w:r w:rsidRPr="00DE3DE2">
              <w:rPr>
                <w:rFonts w:ascii="Century Gothic" w:hAnsi="Century Gothic"/>
                <w:sz w:val="20"/>
                <w:szCs w:val="20"/>
              </w:rPr>
              <w:lastRenderedPageBreak/>
              <w:t>1er y 2do avance de gestión financiera y Cuenta Pública.</w:t>
            </w:r>
          </w:p>
        </w:tc>
        <w:tc>
          <w:tcPr>
            <w:tcW w:w="443" w:type="pct"/>
          </w:tcPr>
          <w:p w14:paraId="1BB9F745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lastRenderedPageBreak/>
              <w:t>3</w:t>
            </w:r>
          </w:p>
        </w:tc>
        <w:tc>
          <w:tcPr>
            <w:tcW w:w="166" w:type="pct"/>
          </w:tcPr>
          <w:p w14:paraId="484FC6AA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7" w:type="pct"/>
            <w:shd w:val="clear" w:color="auto" w:fill="D9D9D9" w:themeFill="background1" w:themeFillShade="D9"/>
          </w:tcPr>
          <w:p w14:paraId="3785553B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" w:type="pct"/>
          </w:tcPr>
          <w:p w14:paraId="11237A60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" w:type="pct"/>
            <w:shd w:val="clear" w:color="auto" w:fill="D9D9D9" w:themeFill="background1" w:themeFillShade="D9"/>
          </w:tcPr>
          <w:p w14:paraId="191A625C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" w:type="pct"/>
          </w:tcPr>
          <w:p w14:paraId="243C20B7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1" w:type="pct"/>
          </w:tcPr>
          <w:p w14:paraId="31BFD649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7" w:type="pct"/>
          </w:tcPr>
          <w:p w14:paraId="278C8523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</w:tcPr>
          <w:p w14:paraId="54DC68A7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8" w:type="pct"/>
          </w:tcPr>
          <w:p w14:paraId="26A7BFD0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" w:type="pct"/>
          </w:tcPr>
          <w:p w14:paraId="0C764CAE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" w:type="pct"/>
          </w:tcPr>
          <w:p w14:paraId="316878F1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" w:type="pct"/>
          </w:tcPr>
          <w:p w14:paraId="0FF48534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5" w:type="pct"/>
          </w:tcPr>
          <w:p w14:paraId="32A6D297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9" w:type="pct"/>
          </w:tcPr>
          <w:p w14:paraId="44E9B542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" w:type="pct"/>
          </w:tcPr>
          <w:p w14:paraId="54DB8CFA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8" w:type="pct"/>
          </w:tcPr>
          <w:p w14:paraId="05BC3129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FB6994F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>L.C.P.  Jorge Hernández Carrillo</w:t>
            </w:r>
          </w:p>
          <w:p w14:paraId="3B243401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>Contador General</w:t>
            </w:r>
          </w:p>
        </w:tc>
      </w:tr>
      <w:tr w:rsidR="00EF342B" w:rsidRPr="00514A2D" w14:paraId="5690CB47" w14:textId="77777777" w:rsidTr="00EF342B">
        <w:trPr>
          <w:trHeight w:val="322"/>
        </w:trPr>
        <w:tc>
          <w:tcPr>
            <w:tcW w:w="1060" w:type="pct"/>
          </w:tcPr>
          <w:p w14:paraId="543F3DCF" w14:textId="77777777" w:rsidR="00EF342B" w:rsidRPr="00DE3DE2" w:rsidRDefault="00EF342B" w:rsidP="00DE3DE2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/>
                <w:sz w:val="20"/>
                <w:szCs w:val="20"/>
              </w:rPr>
            </w:pPr>
            <w:r w:rsidRPr="00DE3DE2">
              <w:rPr>
                <w:rFonts w:ascii="Century Gothic" w:hAnsi="Century Gothic"/>
                <w:sz w:val="20"/>
                <w:szCs w:val="20"/>
              </w:rPr>
              <w:t>Vigilar el comportamiento del Presupuesto de Egresos 2023 e informar a las dependencias el comportamiento de sus Estados Analíticos.</w:t>
            </w:r>
          </w:p>
        </w:tc>
        <w:tc>
          <w:tcPr>
            <w:tcW w:w="443" w:type="pct"/>
          </w:tcPr>
          <w:p w14:paraId="193317ED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166" w:type="pct"/>
            <w:shd w:val="clear" w:color="auto" w:fill="D0CECE" w:themeFill="background2" w:themeFillShade="E6"/>
          </w:tcPr>
          <w:p w14:paraId="58299DE3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7" w:type="pct"/>
          </w:tcPr>
          <w:p w14:paraId="4F9AEF8C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" w:type="pct"/>
            <w:shd w:val="clear" w:color="auto" w:fill="D0CECE" w:themeFill="background2" w:themeFillShade="E6"/>
          </w:tcPr>
          <w:p w14:paraId="05E49EC9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2" w:type="pct"/>
          </w:tcPr>
          <w:p w14:paraId="2EAC3F17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D0CECE" w:themeFill="background2" w:themeFillShade="E6"/>
          </w:tcPr>
          <w:p w14:paraId="20FD266E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1" w:type="pct"/>
          </w:tcPr>
          <w:p w14:paraId="2AB811F8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D0CECE" w:themeFill="background2" w:themeFillShade="E6"/>
          </w:tcPr>
          <w:p w14:paraId="72961FEC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2" w:type="pct"/>
          </w:tcPr>
          <w:p w14:paraId="04538FDB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D0CECE" w:themeFill="background2" w:themeFillShade="E6"/>
          </w:tcPr>
          <w:p w14:paraId="14C2866C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" w:type="pct"/>
          </w:tcPr>
          <w:p w14:paraId="05ABAA1D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" w:type="pct"/>
            <w:shd w:val="clear" w:color="auto" w:fill="D0CECE" w:themeFill="background2" w:themeFillShade="E6"/>
          </w:tcPr>
          <w:p w14:paraId="25A9DBF3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" w:type="pct"/>
          </w:tcPr>
          <w:p w14:paraId="0067C2B6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5" w:type="pct"/>
          </w:tcPr>
          <w:p w14:paraId="27A573E5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9" w:type="pct"/>
          </w:tcPr>
          <w:p w14:paraId="115BDF61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" w:type="pct"/>
          </w:tcPr>
          <w:p w14:paraId="0C953D2C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8" w:type="pct"/>
          </w:tcPr>
          <w:p w14:paraId="5458658C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 xml:space="preserve">L.C.P. Tania </w:t>
            </w:r>
            <w:proofErr w:type="spellStart"/>
            <w:r w:rsidRPr="00514A2D">
              <w:rPr>
                <w:rFonts w:ascii="Century Gothic" w:hAnsi="Century Gothic"/>
                <w:sz w:val="20"/>
                <w:szCs w:val="20"/>
              </w:rPr>
              <w:t>Ysela</w:t>
            </w:r>
            <w:proofErr w:type="spellEnd"/>
            <w:r w:rsidRPr="00514A2D">
              <w:rPr>
                <w:rFonts w:ascii="Century Gothic" w:hAnsi="Century Gothic"/>
                <w:sz w:val="20"/>
                <w:szCs w:val="20"/>
              </w:rPr>
              <w:t xml:space="preserve"> Gómez Robles.</w:t>
            </w:r>
          </w:p>
          <w:p w14:paraId="5E3C9E46" w14:textId="77777777" w:rsidR="00EF342B" w:rsidRPr="00514A2D" w:rsidRDefault="00EF342B" w:rsidP="00EF342B">
            <w:pPr>
              <w:rPr>
                <w:rFonts w:ascii="Century Gothic" w:hAnsi="Century Gothic"/>
                <w:sz w:val="20"/>
                <w:szCs w:val="20"/>
              </w:rPr>
            </w:pPr>
            <w:r w:rsidRPr="00514A2D">
              <w:rPr>
                <w:rFonts w:ascii="Century Gothic" w:hAnsi="Century Gothic"/>
                <w:sz w:val="20"/>
                <w:szCs w:val="20"/>
              </w:rPr>
              <w:t>Jefa de Control Presupuestal</w:t>
            </w:r>
          </w:p>
        </w:tc>
      </w:tr>
    </w:tbl>
    <w:p w14:paraId="222B4FB0" w14:textId="77777777" w:rsidR="00EF342B" w:rsidRPr="00514A2D" w:rsidRDefault="00EF342B" w:rsidP="00EF342B">
      <w:pPr>
        <w:rPr>
          <w:rFonts w:ascii="Century Gothic" w:hAnsi="Century Gothic"/>
          <w:sz w:val="20"/>
          <w:szCs w:val="20"/>
        </w:rPr>
      </w:pPr>
    </w:p>
    <w:p w14:paraId="729CE116" w14:textId="77777777" w:rsidR="00EF342B" w:rsidRPr="00514A2D" w:rsidRDefault="00EF342B" w:rsidP="00EF342B">
      <w:pPr>
        <w:tabs>
          <w:tab w:val="left" w:pos="5880"/>
          <w:tab w:val="left" w:pos="12210"/>
        </w:tabs>
        <w:spacing w:after="0"/>
        <w:rPr>
          <w:rFonts w:ascii="Century Gothic" w:hAnsi="Century Gothic"/>
          <w:sz w:val="20"/>
          <w:szCs w:val="20"/>
        </w:rPr>
      </w:pPr>
      <w:r w:rsidRPr="00514A2D">
        <w:rPr>
          <w:rFonts w:ascii="Century Gothic" w:hAnsi="Century Gothic"/>
          <w:sz w:val="20"/>
          <w:szCs w:val="20"/>
        </w:rPr>
        <w:t>__________________________________</w:t>
      </w:r>
      <w:r w:rsidRPr="00514A2D">
        <w:rPr>
          <w:rFonts w:ascii="Century Gothic" w:hAnsi="Century Gothic"/>
          <w:sz w:val="20"/>
          <w:szCs w:val="20"/>
        </w:rPr>
        <w:tab/>
        <w:t>__________________________________</w:t>
      </w:r>
      <w:r w:rsidRPr="00514A2D">
        <w:rPr>
          <w:rFonts w:ascii="Century Gothic" w:hAnsi="Century Gothic"/>
          <w:sz w:val="20"/>
          <w:szCs w:val="20"/>
        </w:rPr>
        <w:tab/>
        <w:t>_______________________________________</w:t>
      </w:r>
    </w:p>
    <w:p w14:paraId="0773F425" w14:textId="77777777" w:rsidR="00EF342B" w:rsidRPr="00514A2D" w:rsidRDefault="00EF342B" w:rsidP="00EF342B">
      <w:pPr>
        <w:spacing w:after="0"/>
        <w:rPr>
          <w:rFonts w:ascii="Century Gothic" w:hAnsi="Century Gothic"/>
          <w:sz w:val="20"/>
          <w:szCs w:val="20"/>
        </w:rPr>
      </w:pPr>
      <w:r w:rsidRPr="00514A2D">
        <w:rPr>
          <w:rFonts w:ascii="Century Gothic" w:hAnsi="Century Gothic"/>
          <w:sz w:val="20"/>
          <w:szCs w:val="20"/>
        </w:rPr>
        <w:t xml:space="preserve">    C.P. Manuel de Jesús Palafox Carrillo                                     L.C.P. Kahlill Gibran Villaseñor Madrigal                                  </w:t>
      </w:r>
      <w:r>
        <w:rPr>
          <w:rFonts w:ascii="Century Gothic" w:hAnsi="Century Gothic"/>
          <w:sz w:val="20"/>
          <w:szCs w:val="20"/>
        </w:rPr>
        <w:t xml:space="preserve">                      </w:t>
      </w:r>
      <w:r w:rsidRPr="00146B87">
        <w:rPr>
          <w:rFonts w:ascii="Century Gothic" w:hAnsi="Century Gothic" w:cs="Arial"/>
          <w:bCs/>
          <w:noProof/>
          <w:sz w:val="20"/>
          <w:szCs w:val="18"/>
        </w:rPr>
        <w:t>DR. L</w:t>
      </w:r>
      <w:r>
        <w:rPr>
          <w:rFonts w:ascii="Century Gothic" w:hAnsi="Century Gothic" w:cs="Arial"/>
          <w:bCs/>
          <w:noProof/>
          <w:sz w:val="20"/>
          <w:szCs w:val="18"/>
        </w:rPr>
        <w:t>uis</w:t>
      </w:r>
      <w:r w:rsidRPr="00146B87">
        <w:rPr>
          <w:rFonts w:ascii="Century Gothic" w:hAnsi="Century Gothic" w:cs="Arial"/>
          <w:bCs/>
          <w:noProof/>
          <w:sz w:val="20"/>
          <w:szCs w:val="18"/>
        </w:rPr>
        <w:t xml:space="preserve"> E</w:t>
      </w:r>
      <w:r>
        <w:rPr>
          <w:rFonts w:ascii="Century Gothic" w:hAnsi="Century Gothic" w:cs="Arial"/>
          <w:bCs/>
          <w:noProof/>
          <w:sz w:val="20"/>
          <w:szCs w:val="18"/>
        </w:rPr>
        <w:t>nrique</w:t>
      </w:r>
      <w:r w:rsidRPr="00146B87">
        <w:rPr>
          <w:rFonts w:ascii="Century Gothic" w:hAnsi="Century Gothic" w:cs="Arial"/>
          <w:bCs/>
          <w:noProof/>
          <w:sz w:val="20"/>
          <w:szCs w:val="18"/>
        </w:rPr>
        <w:t xml:space="preserve"> </w:t>
      </w:r>
      <w:r>
        <w:rPr>
          <w:rFonts w:ascii="Century Gothic" w:hAnsi="Century Gothic" w:cs="Arial"/>
          <w:bCs/>
          <w:noProof/>
          <w:sz w:val="20"/>
          <w:szCs w:val="18"/>
        </w:rPr>
        <w:t>Hurtado</w:t>
      </w:r>
      <w:r w:rsidRPr="00146B87">
        <w:rPr>
          <w:rFonts w:ascii="Century Gothic" w:hAnsi="Century Gothic" w:cs="Arial"/>
          <w:bCs/>
          <w:noProof/>
          <w:sz w:val="20"/>
          <w:szCs w:val="18"/>
        </w:rPr>
        <w:t xml:space="preserve"> G</w:t>
      </w:r>
      <w:r>
        <w:rPr>
          <w:rFonts w:ascii="Century Gothic" w:hAnsi="Century Gothic" w:cs="Arial"/>
          <w:bCs/>
          <w:noProof/>
          <w:sz w:val="20"/>
          <w:szCs w:val="18"/>
        </w:rPr>
        <w:t>omar</w:t>
      </w:r>
    </w:p>
    <w:p w14:paraId="72BEF0DD" w14:textId="02BD1350" w:rsidR="00EF342B" w:rsidRPr="00514A2D" w:rsidRDefault="00EF342B" w:rsidP="006932AA">
      <w:pPr>
        <w:spacing w:after="0"/>
        <w:rPr>
          <w:rFonts w:ascii="Century Gothic" w:hAnsi="Century Gothic"/>
          <w:sz w:val="20"/>
          <w:szCs w:val="20"/>
        </w:rPr>
      </w:pPr>
      <w:r w:rsidRPr="00514A2D">
        <w:rPr>
          <w:rFonts w:ascii="Century Gothic" w:hAnsi="Century Gothic"/>
          <w:sz w:val="20"/>
          <w:szCs w:val="20"/>
        </w:rPr>
        <w:t xml:space="preserve">       </w:t>
      </w:r>
      <w:proofErr w:type="spellStart"/>
      <w:r w:rsidRPr="00514A2D">
        <w:rPr>
          <w:rFonts w:ascii="Century Gothic" w:hAnsi="Century Gothic"/>
          <w:sz w:val="20"/>
          <w:szCs w:val="20"/>
        </w:rPr>
        <w:t>Vo.Bo</w:t>
      </w:r>
      <w:proofErr w:type="spellEnd"/>
      <w:r w:rsidRPr="00514A2D">
        <w:rPr>
          <w:rFonts w:ascii="Century Gothic" w:hAnsi="Century Gothic"/>
          <w:sz w:val="20"/>
          <w:szCs w:val="20"/>
        </w:rPr>
        <w:t xml:space="preserve">.  del Tesorero Municipal                                           </w:t>
      </w:r>
      <w:proofErr w:type="spellStart"/>
      <w:r w:rsidRPr="00514A2D">
        <w:rPr>
          <w:rFonts w:ascii="Century Gothic" w:hAnsi="Century Gothic"/>
          <w:sz w:val="20"/>
          <w:szCs w:val="20"/>
        </w:rPr>
        <w:t>Vo.Bo</w:t>
      </w:r>
      <w:proofErr w:type="spellEnd"/>
      <w:r w:rsidRPr="00514A2D">
        <w:rPr>
          <w:rFonts w:ascii="Century Gothic" w:hAnsi="Century Gothic"/>
          <w:sz w:val="20"/>
          <w:szCs w:val="20"/>
        </w:rPr>
        <w:t xml:space="preserve">.  Enlace responsable del programa                                          </w:t>
      </w:r>
      <w:proofErr w:type="spellStart"/>
      <w:r w:rsidRPr="00514A2D">
        <w:rPr>
          <w:rFonts w:ascii="Century Gothic" w:hAnsi="Century Gothic"/>
          <w:sz w:val="20"/>
          <w:szCs w:val="20"/>
        </w:rPr>
        <w:t>Vo.Bo</w:t>
      </w:r>
      <w:proofErr w:type="spellEnd"/>
      <w:r w:rsidRPr="00514A2D">
        <w:rPr>
          <w:rFonts w:ascii="Century Gothic" w:hAnsi="Century Gothic"/>
          <w:sz w:val="20"/>
          <w:szCs w:val="20"/>
        </w:rPr>
        <w:t xml:space="preserve">.  de la Dirección de Desarrollo </w:t>
      </w:r>
      <w:r w:rsidR="001B06AD" w:rsidRPr="00514A2D">
        <w:rPr>
          <w:rFonts w:ascii="Century Gothic" w:hAnsi="Century Gothic"/>
          <w:sz w:val="20"/>
          <w:szCs w:val="20"/>
        </w:rPr>
        <w:t>Institucional</w:t>
      </w:r>
    </w:p>
    <w:sectPr w:rsidR="00EF342B" w:rsidRPr="00514A2D" w:rsidSect="00C5112E">
      <w:pgSz w:w="20160" w:h="12240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485C2" w14:textId="77777777" w:rsidR="00BC31BA" w:rsidRDefault="00BC31BA" w:rsidP="001E3FBF">
      <w:pPr>
        <w:spacing w:after="0" w:line="240" w:lineRule="auto"/>
      </w:pPr>
      <w:r>
        <w:separator/>
      </w:r>
    </w:p>
  </w:endnote>
  <w:endnote w:type="continuationSeparator" w:id="0">
    <w:p w14:paraId="5776DBB6" w14:textId="77777777" w:rsidR="00BC31BA" w:rsidRDefault="00BC31BA" w:rsidP="001E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CFFE4" w14:textId="77777777" w:rsidR="00BC31BA" w:rsidRDefault="00BC31BA" w:rsidP="001E3FBF">
      <w:pPr>
        <w:spacing w:after="0" w:line="240" w:lineRule="auto"/>
      </w:pPr>
      <w:r>
        <w:separator/>
      </w:r>
    </w:p>
  </w:footnote>
  <w:footnote w:type="continuationSeparator" w:id="0">
    <w:p w14:paraId="223A16A5" w14:textId="77777777" w:rsidR="00BC31BA" w:rsidRDefault="00BC31BA" w:rsidP="001E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E96F" w14:textId="2154D0F9" w:rsidR="00B34D07" w:rsidRDefault="00C06218" w:rsidP="00767F73">
    <w:pPr>
      <w:pBdr>
        <w:left w:val="single" w:sz="18" w:space="11" w:color="C00000"/>
      </w:pBdr>
      <w:tabs>
        <w:tab w:val="left" w:pos="3620"/>
        <w:tab w:val="left" w:pos="3964"/>
      </w:tabs>
      <w:spacing w:after="0" w:line="240" w:lineRule="auto"/>
      <w:rPr>
        <w:rFonts w:eastAsia="Times New Roman" w:cs="Calibri"/>
        <w:noProof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3EA21FE" wp14:editId="3826E1CB">
          <wp:simplePos x="0" y="0"/>
          <wp:positionH relativeFrom="margin">
            <wp:posOffset>4253481</wp:posOffset>
          </wp:positionH>
          <wp:positionV relativeFrom="paragraph">
            <wp:posOffset>-123190</wp:posOffset>
          </wp:positionV>
          <wp:extent cx="2087245" cy="528320"/>
          <wp:effectExtent l="0" t="0" r="8255" b="5080"/>
          <wp:wrapNone/>
          <wp:docPr id="577601591" name="Imagen 577601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6B0FE64" wp14:editId="0F1C0D69">
          <wp:simplePos x="0" y="0"/>
          <wp:positionH relativeFrom="margin">
            <wp:posOffset>8604885</wp:posOffset>
          </wp:positionH>
          <wp:positionV relativeFrom="paragraph">
            <wp:posOffset>-173355</wp:posOffset>
          </wp:positionV>
          <wp:extent cx="2087245" cy="528320"/>
          <wp:effectExtent l="0" t="0" r="8255" b="5080"/>
          <wp:wrapNone/>
          <wp:docPr id="134830007" name="Imagen 134830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 w:cs="Calibri"/>
        <w:noProof/>
        <w:color w:val="000000"/>
        <w:sz w:val="16"/>
        <w:szCs w:val="16"/>
      </w:rPr>
      <w:t xml:space="preserve">PROGRAMA </w:t>
    </w:r>
    <w:r w:rsidR="0081203D">
      <w:rPr>
        <w:rFonts w:eastAsia="Times New Roman" w:cs="Calibri"/>
        <w:noProof/>
        <w:color w:val="000000"/>
        <w:sz w:val="16"/>
        <w:szCs w:val="16"/>
      </w:rPr>
      <w:t>PRESUPUESTARIO</w:t>
    </w:r>
  </w:p>
  <w:p w14:paraId="5FE415F5" w14:textId="70B0169E" w:rsidR="001E3FBF" w:rsidRDefault="001E3FBF" w:rsidP="00767F73">
    <w:pPr>
      <w:pBdr>
        <w:left w:val="single" w:sz="18" w:space="11" w:color="C00000"/>
      </w:pBdr>
      <w:tabs>
        <w:tab w:val="left" w:pos="3620"/>
        <w:tab w:val="left" w:pos="3964"/>
      </w:tabs>
      <w:spacing w:after="0" w:line="240" w:lineRule="auto"/>
      <w:rPr>
        <w:rFonts w:eastAsia="Times New Roman" w:cs="Calibri"/>
        <w:noProof/>
        <w:color w:val="000000"/>
        <w:sz w:val="16"/>
        <w:szCs w:val="16"/>
      </w:rPr>
    </w:pPr>
    <w:r>
      <w:rPr>
        <w:rFonts w:eastAsia="Times New Roman" w:cs="Calibri"/>
        <w:noProof/>
        <w:color w:val="000000"/>
        <w:sz w:val="16"/>
        <w:szCs w:val="16"/>
      </w:rPr>
      <w:t>TESORERÍA MUNICIPAL</w:t>
    </w:r>
  </w:p>
  <w:p w14:paraId="2DE2158D" w14:textId="77777777" w:rsidR="00B34D07" w:rsidRPr="00A27192" w:rsidRDefault="00B34D07" w:rsidP="00767F73">
    <w:pPr>
      <w:pBdr>
        <w:left w:val="single" w:sz="18" w:space="11" w:color="C00000"/>
      </w:pBdr>
      <w:tabs>
        <w:tab w:val="left" w:pos="3620"/>
        <w:tab w:val="left" w:pos="3964"/>
      </w:tabs>
      <w:spacing w:after="0" w:line="240" w:lineRule="auto"/>
      <w:rPr>
        <w:rFonts w:eastAsia="Times New Roman" w:cs="Calibri"/>
        <w:color w:val="000000"/>
        <w:sz w:val="20"/>
        <w:szCs w:val="20"/>
      </w:rPr>
    </w:pPr>
  </w:p>
  <w:p w14:paraId="55618DF9" w14:textId="77777777" w:rsidR="00B34D07" w:rsidRDefault="00B34D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389"/>
    <w:multiLevelType w:val="hybridMultilevel"/>
    <w:tmpl w:val="CA9E8E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7124"/>
    <w:multiLevelType w:val="hybridMultilevel"/>
    <w:tmpl w:val="A170F722"/>
    <w:lvl w:ilvl="0" w:tplc="080A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3657217"/>
    <w:multiLevelType w:val="hybridMultilevel"/>
    <w:tmpl w:val="3EA0E934"/>
    <w:lvl w:ilvl="0" w:tplc="F6720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5375E"/>
    <w:multiLevelType w:val="hybridMultilevel"/>
    <w:tmpl w:val="95706EC8"/>
    <w:lvl w:ilvl="0" w:tplc="F6720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52952"/>
    <w:multiLevelType w:val="hybridMultilevel"/>
    <w:tmpl w:val="6C186FD6"/>
    <w:lvl w:ilvl="0" w:tplc="796CBE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FE3222"/>
    <w:multiLevelType w:val="hybridMultilevel"/>
    <w:tmpl w:val="C9A428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A5B6D"/>
    <w:multiLevelType w:val="hybridMultilevel"/>
    <w:tmpl w:val="65500D92"/>
    <w:lvl w:ilvl="0" w:tplc="F6720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A6486"/>
    <w:multiLevelType w:val="hybridMultilevel"/>
    <w:tmpl w:val="6EF63A84"/>
    <w:lvl w:ilvl="0" w:tplc="F67201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E5468"/>
    <w:multiLevelType w:val="hybridMultilevel"/>
    <w:tmpl w:val="2EFCEBF2"/>
    <w:lvl w:ilvl="0" w:tplc="0E80B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F1DA0"/>
    <w:multiLevelType w:val="hybridMultilevel"/>
    <w:tmpl w:val="5FF48214"/>
    <w:lvl w:ilvl="0" w:tplc="F67201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30623"/>
    <w:multiLevelType w:val="multilevel"/>
    <w:tmpl w:val="520E3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385ACD"/>
    <w:multiLevelType w:val="hybridMultilevel"/>
    <w:tmpl w:val="72D837EE"/>
    <w:lvl w:ilvl="0" w:tplc="F67201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BF"/>
    <w:rsid w:val="00001A4E"/>
    <w:rsid w:val="00011FED"/>
    <w:rsid w:val="00016B1D"/>
    <w:rsid w:val="00060A3B"/>
    <w:rsid w:val="00065E9A"/>
    <w:rsid w:val="000947F0"/>
    <w:rsid w:val="000A3629"/>
    <w:rsid w:val="000A5756"/>
    <w:rsid w:val="000B2946"/>
    <w:rsid w:val="000C705E"/>
    <w:rsid w:val="00101159"/>
    <w:rsid w:val="00116550"/>
    <w:rsid w:val="001463AD"/>
    <w:rsid w:val="00146B87"/>
    <w:rsid w:val="00177976"/>
    <w:rsid w:val="00187664"/>
    <w:rsid w:val="001A7192"/>
    <w:rsid w:val="001B06AD"/>
    <w:rsid w:val="001C5C8C"/>
    <w:rsid w:val="001E3FBF"/>
    <w:rsid w:val="00225548"/>
    <w:rsid w:val="00225AAC"/>
    <w:rsid w:val="0022608D"/>
    <w:rsid w:val="002B33DE"/>
    <w:rsid w:val="002C1BD1"/>
    <w:rsid w:val="0030118C"/>
    <w:rsid w:val="00306F44"/>
    <w:rsid w:val="003117D0"/>
    <w:rsid w:val="00332CC4"/>
    <w:rsid w:val="003418C6"/>
    <w:rsid w:val="0034695D"/>
    <w:rsid w:val="00355D0B"/>
    <w:rsid w:val="0037217D"/>
    <w:rsid w:val="003774BA"/>
    <w:rsid w:val="003C2A07"/>
    <w:rsid w:val="003D3E68"/>
    <w:rsid w:val="003F70B4"/>
    <w:rsid w:val="004060D0"/>
    <w:rsid w:val="0041140A"/>
    <w:rsid w:val="004163AC"/>
    <w:rsid w:val="00447819"/>
    <w:rsid w:val="00450EDC"/>
    <w:rsid w:val="00451033"/>
    <w:rsid w:val="00452C0D"/>
    <w:rsid w:val="00476348"/>
    <w:rsid w:val="004A04CC"/>
    <w:rsid w:val="004B2FD4"/>
    <w:rsid w:val="004B31E5"/>
    <w:rsid w:val="004B6F49"/>
    <w:rsid w:val="004E5BFA"/>
    <w:rsid w:val="005027A7"/>
    <w:rsid w:val="005131C5"/>
    <w:rsid w:val="00514A2D"/>
    <w:rsid w:val="00573B74"/>
    <w:rsid w:val="00574045"/>
    <w:rsid w:val="005A2E0C"/>
    <w:rsid w:val="005B7750"/>
    <w:rsid w:val="005C0D37"/>
    <w:rsid w:val="005D4D54"/>
    <w:rsid w:val="005E4FD1"/>
    <w:rsid w:val="005E5D55"/>
    <w:rsid w:val="005E6138"/>
    <w:rsid w:val="006009F1"/>
    <w:rsid w:val="00641044"/>
    <w:rsid w:val="0067366C"/>
    <w:rsid w:val="00675BB4"/>
    <w:rsid w:val="006932AA"/>
    <w:rsid w:val="006B7FF2"/>
    <w:rsid w:val="006C06A7"/>
    <w:rsid w:val="006C5BA1"/>
    <w:rsid w:val="00701822"/>
    <w:rsid w:val="00704C97"/>
    <w:rsid w:val="00763D2F"/>
    <w:rsid w:val="00767E0F"/>
    <w:rsid w:val="00771849"/>
    <w:rsid w:val="007A3A71"/>
    <w:rsid w:val="007C61D8"/>
    <w:rsid w:val="007C6305"/>
    <w:rsid w:val="007D5F92"/>
    <w:rsid w:val="0081203D"/>
    <w:rsid w:val="00855B38"/>
    <w:rsid w:val="008921BA"/>
    <w:rsid w:val="008B4EFE"/>
    <w:rsid w:val="008B51A5"/>
    <w:rsid w:val="008D258F"/>
    <w:rsid w:val="008D3CBD"/>
    <w:rsid w:val="008F17B0"/>
    <w:rsid w:val="008F50E4"/>
    <w:rsid w:val="00915FFD"/>
    <w:rsid w:val="00916DE6"/>
    <w:rsid w:val="00917C2D"/>
    <w:rsid w:val="00925D44"/>
    <w:rsid w:val="0095533B"/>
    <w:rsid w:val="009721E4"/>
    <w:rsid w:val="009B3C6E"/>
    <w:rsid w:val="009C13E3"/>
    <w:rsid w:val="009D11E4"/>
    <w:rsid w:val="00A11A8B"/>
    <w:rsid w:val="00A16304"/>
    <w:rsid w:val="00A3386B"/>
    <w:rsid w:val="00A43BAA"/>
    <w:rsid w:val="00A478B0"/>
    <w:rsid w:val="00A535B0"/>
    <w:rsid w:val="00A5465C"/>
    <w:rsid w:val="00A728DB"/>
    <w:rsid w:val="00A75020"/>
    <w:rsid w:val="00A76066"/>
    <w:rsid w:val="00A83639"/>
    <w:rsid w:val="00A87B9B"/>
    <w:rsid w:val="00A93259"/>
    <w:rsid w:val="00AA6972"/>
    <w:rsid w:val="00AE1669"/>
    <w:rsid w:val="00AE2520"/>
    <w:rsid w:val="00AF49F1"/>
    <w:rsid w:val="00B2216A"/>
    <w:rsid w:val="00B22280"/>
    <w:rsid w:val="00B2268D"/>
    <w:rsid w:val="00B32A5F"/>
    <w:rsid w:val="00B33133"/>
    <w:rsid w:val="00B34D07"/>
    <w:rsid w:val="00B473D0"/>
    <w:rsid w:val="00B7180E"/>
    <w:rsid w:val="00B7463C"/>
    <w:rsid w:val="00B74EEB"/>
    <w:rsid w:val="00B75B7F"/>
    <w:rsid w:val="00BB7C8C"/>
    <w:rsid w:val="00BC31BA"/>
    <w:rsid w:val="00BC7DE0"/>
    <w:rsid w:val="00BD2B29"/>
    <w:rsid w:val="00BE1BEC"/>
    <w:rsid w:val="00BF0CDA"/>
    <w:rsid w:val="00C05796"/>
    <w:rsid w:val="00C06218"/>
    <w:rsid w:val="00C45809"/>
    <w:rsid w:val="00C5112E"/>
    <w:rsid w:val="00C80392"/>
    <w:rsid w:val="00CA41E8"/>
    <w:rsid w:val="00CD3E56"/>
    <w:rsid w:val="00CF38AB"/>
    <w:rsid w:val="00D0424E"/>
    <w:rsid w:val="00D30C37"/>
    <w:rsid w:val="00D347BD"/>
    <w:rsid w:val="00D34D53"/>
    <w:rsid w:val="00D42020"/>
    <w:rsid w:val="00D5186F"/>
    <w:rsid w:val="00D77569"/>
    <w:rsid w:val="00D800EB"/>
    <w:rsid w:val="00D8251B"/>
    <w:rsid w:val="00D860B1"/>
    <w:rsid w:val="00D94273"/>
    <w:rsid w:val="00D94B6E"/>
    <w:rsid w:val="00DD6044"/>
    <w:rsid w:val="00DE1A5F"/>
    <w:rsid w:val="00DE3DE2"/>
    <w:rsid w:val="00DF0018"/>
    <w:rsid w:val="00DF3EC9"/>
    <w:rsid w:val="00E032CD"/>
    <w:rsid w:val="00E23F74"/>
    <w:rsid w:val="00E3175C"/>
    <w:rsid w:val="00E60E29"/>
    <w:rsid w:val="00E71D4D"/>
    <w:rsid w:val="00E85841"/>
    <w:rsid w:val="00EA4D20"/>
    <w:rsid w:val="00EB6BBA"/>
    <w:rsid w:val="00EC2EB8"/>
    <w:rsid w:val="00ED0C57"/>
    <w:rsid w:val="00EE3BA9"/>
    <w:rsid w:val="00EE6262"/>
    <w:rsid w:val="00EE7F1C"/>
    <w:rsid w:val="00EF342B"/>
    <w:rsid w:val="00EF4842"/>
    <w:rsid w:val="00F0369B"/>
    <w:rsid w:val="00F3109E"/>
    <w:rsid w:val="00F37EAB"/>
    <w:rsid w:val="00F40813"/>
    <w:rsid w:val="00F51E25"/>
    <w:rsid w:val="00F54B06"/>
    <w:rsid w:val="00F556C1"/>
    <w:rsid w:val="00F62284"/>
    <w:rsid w:val="00F91C35"/>
    <w:rsid w:val="00FB1DDE"/>
    <w:rsid w:val="00FD722F"/>
    <w:rsid w:val="00FE0B67"/>
    <w:rsid w:val="00FE37BC"/>
    <w:rsid w:val="00FF5FCE"/>
    <w:rsid w:val="00FF61E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F0D26"/>
  <w15:chartTrackingRefBased/>
  <w15:docId w15:val="{E070874B-514E-41BB-8327-DFAE3B06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FB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3FBF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1E3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3FB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E3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FB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1E3F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546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1065230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2615303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337747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176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5068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1968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1709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5357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2822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47332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998265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2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669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4194965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9356332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5718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9277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76972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8171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24120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2611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1014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45602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43549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D8982-A569-4721-AB49-D07EB3B2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2005</Words>
  <Characters>11029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CONTA028</dc:creator>
  <cp:keywords/>
  <dc:description/>
  <cp:lastModifiedBy>Untra.010</cp:lastModifiedBy>
  <cp:revision>2</cp:revision>
  <dcterms:created xsi:type="dcterms:W3CDTF">2023-11-22T19:32:00Z</dcterms:created>
  <dcterms:modified xsi:type="dcterms:W3CDTF">2023-11-22T19:32:00Z</dcterms:modified>
</cp:coreProperties>
</file>